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DA4D" w14:textId="27DDB0BC" w:rsidR="00027C37" w:rsidRDefault="00027C37"/>
    <w:p w14:paraId="7ED1ED11" w14:textId="77777777" w:rsidR="006F0D75" w:rsidRDefault="006F0D75"/>
    <w:tbl>
      <w:tblPr>
        <w:tblW w:w="10252" w:type="dxa"/>
        <w:tblInd w:w="-187" w:type="dxa"/>
        <w:tblLook w:val="0000" w:firstRow="0" w:lastRow="0" w:firstColumn="0" w:lastColumn="0" w:noHBand="0" w:noVBand="0"/>
      </w:tblPr>
      <w:tblGrid>
        <w:gridCol w:w="9856"/>
        <w:gridCol w:w="396"/>
      </w:tblGrid>
      <w:tr w:rsidR="00E437AF" w:rsidRPr="00F17E98" w14:paraId="512571B9" w14:textId="77777777" w:rsidTr="00027C37">
        <w:trPr>
          <w:trHeight w:val="1420"/>
        </w:trPr>
        <w:tc>
          <w:tcPr>
            <w:tcW w:w="9856" w:type="dxa"/>
          </w:tcPr>
          <w:p w14:paraId="14FB9AD6" w14:textId="77777777" w:rsidR="00E437AF" w:rsidRPr="00A51784" w:rsidRDefault="00E437AF" w:rsidP="00E437AF">
            <w:pPr>
              <w:pStyle w:val="Header"/>
              <w:jc w:val="center"/>
              <w:rPr>
                <w:b/>
                <w:sz w:val="48"/>
                <w:szCs w:val="48"/>
              </w:rPr>
            </w:pPr>
            <w:r w:rsidRPr="00A51784">
              <w:rPr>
                <w:b/>
                <w:sz w:val="48"/>
                <w:szCs w:val="48"/>
              </w:rPr>
              <w:t>AVENING PARISH COUNCIL</w:t>
            </w:r>
          </w:p>
          <w:tbl>
            <w:tblPr>
              <w:tblStyle w:val="TableGrid"/>
              <w:tblW w:w="9640" w:type="dxa"/>
              <w:tblLook w:val="04A0" w:firstRow="1" w:lastRow="0" w:firstColumn="1" w:lastColumn="0" w:noHBand="0" w:noVBand="1"/>
            </w:tblPr>
            <w:tblGrid>
              <w:gridCol w:w="3147"/>
              <w:gridCol w:w="3005"/>
              <w:gridCol w:w="3488"/>
            </w:tblGrid>
            <w:tr w:rsidR="00E437AF" w14:paraId="5348B8D5" w14:textId="77777777" w:rsidTr="006578E1"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B593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Chairman:</w:t>
                  </w:r>
                </w:p>
                <w:p w14:paraId="3F9573DC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Cllr Tony Slater</w:t>
                  </w:r>
                </w:p>
                <w:p w14:paraId="638AA63F" w14:textId="5E97DF30" w:rsidR="00E437AF" w:rsidRPr="00A8759E" w:rsidRDefault="00040839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E437AF" w:rsidRPr="00A8759E">
                    <w:rPr>
                      <w:sz w:val="16"/>
                      <w:szCs w:val="16"/>
                    </w:rPr>
                    <w:t xml:space="preserve"> Sandford Leaze</w:t>
                  </w:r>
                </w:p>
                <w:p w14:paraId="5918AB3B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Avening</w:t>
                  </w:r>
                </w:p>
                <w:p w14:paraId="226DE94D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Tetbury</w:t>
                  </w:r>
                </w:p>
                <w:p w14:paraId="6D9BF3E7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Gloucestershire GL8 8PB</w:t>
                  </w:r>
                </w:p>
                <w:p w14:paraId="12E8E952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07793 669930</w:t>
                  </w:r>
                </w:p>
                <w:p w14:paraId="0C4BA0C5" w14:textId="77777777" w:rsidR="00E437AF" w:rsidRPr="00A8759E" w:rsidRDefault="00E437AF" w:rsidP="00E437AF">
                  <w:pPr>
                    <w:pStyle w:val="Header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Email: tony.slater@avening-pc.gov.uk</w:t>
                  </w:r>
                </w:p>
              </w:tc>
              <w:tc>
                <w:tcPr>
                  <w:tcW w:w="30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5EF6" w14:textId="77777777" w:rsidR="00E437AF" w:rsidRPr="00A8759E" w:rsidRDefault="00E437AF" w:rsidP="00E437AF">
                  <w:pPr>
                    <w:pStyle w:val="Header"/>
                    <w:jc w:val="center"/>
                    <w:rPr>
                      <w:sz w:val="16"/>
                      <w:szCs w:val="16"/>
                    </w:rPr>
                  </w:pPr>
                  <w:r w:rsidRPr="00A8759E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4320C0AC" wp14:editId="5A8C559B">
                        <wp:extent cx="1200150" cy="1057275"/>
                        <wp:effectExtent l="0" t="0" r="0" b="9525"/>
                        <wp:docPr id="9" name="Picture 9" descr="Aveningedi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veningedi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EE274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Clerk:</w:t>
                  </w:r>
                </w:p>
                <w:p w14:paraId="568242DF" w14:textId="01FEE84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Mrs </w:t>
                  </w:r>
                  <w:r w:rsidR="0039776A">
                    <w:rPr>
                      <w:sz w:val="16"/>
                      <w:szCs w:val="16"/>
                    </w:rPr>
                    <w:t>Shani Baker</w:t>
                  </w:r>
                </w:p>
                <w:p w14:paraId="5E4C50D5" w14:textId="6202DB2D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 Green Close</w:t>
                  </w:r>
                </w:p>
                <w:p w14:paraId="30C5E3D5" w14:textId="61991FBE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Uley</w:t>
                  </w:r>
                </w:p>
                <w:p w14:paraId="32C21DCC" w14:textId="622C5951" w:rsidR="00E437AF" w:rsidRPr="00A8759E" w:rsidRDefault="0039776A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Dursley</w:t>
                  </w:r>
                </w:p>
                <w:p w14:paraId="5BFDF685" w14:textId="27156A95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Gloucestershire </w:t>
                  </w:r>
                  <w:r w:rsidR="0039776A">
                    <w:rPr>
                      <w:sz w:val="16"/>
                      <w:szCs w:val="16"/>
                    </w:rPr>
                    <w:t>GL11 5TH</w:t>
                  </w:r>
                </w:p>
                <w:p w14:paraId="38E73D3C" w14:textId="55C146B3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>Tel. 0145</w:t>
                  </w:r>
                  <w:r w:rsidR="0039776A">
                    <w:rPr>
                      <w:sz w:val="16"/>
                      <w:szCs w:val="16"/>
                    </w:rPr>
                    <w:t>3 860379</w:t>
                  </w:r>
                </w:p>
                <w:p w14:paraId="1A24F660" w14:textId="274A1306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r w:rsidRPr="00A8759E">
                    <w:rPr>
                      <w:sz w:val="16"/>
                      <w:szCs w:val="16"/>
                    </w:rPr>
                    <w:t xml:space="preserve">Mobile: </w:t>
                  </w:r>
                  <w:r w:rsidR="0039776A">
                    <w:rPr>
                      <w:sz w:val="16"/>
                      <w:szCs w:val="16"/>
                    </w:rPr>
                    <w:t>07814900512</w:t>
                  </w:r>
                </w:p>
                <w:p w14:paraId="170C709B" w14:textId="77777777" w:rsidR="00E437AF" w:rsidRPr="00A8759E" w:rsidRDefault="00E437AF" w:rsidP="00E437AF">
                  <w:pPr>
                    <w:pStyle w:val="Header"/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A8759E">
                    <w:rPr>
                      <w:sz w:val="16"/>
                      <w:szCs w:val="16"/>
                    </w:rPr>
                    <w:t>Email:parishclerk@avening-pc.gov.uk</w:t>
                  </w:r>
                  <w:proofErr w:type="gramEnd"/>
                </w:p>
              </w:tc>
            </w:tr>
          </w:tbl>
          <w:p w14:paraId="27E7AB02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396" w:type="dxa"/>
          </w:tcPr>
          <w:p w14:paraId="7D982737" w14:textId="77777777" w:rsidR="00E437AF" w:rsidRPr="00F17E98" w:rsidRDefault="00E437AF" w:rsidP="006578E1">
            <w:pPr>
              <w:ind w:right="-245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E437AF" w:rsidRPr="009B2570" w14:paraId="72142285" w14:textId="77777777" w:rsidTr="00027C37">
        <w:trPr>
          <w:trHeight w:val="80"/>
        </w:trPr>
        <w:tc>
          <w:tcPr>
            <w:tcW w:w="9856" w:type="dxa"/>
          </w:tcPr>
          <w:p w14:paraId="2488B314" w14:textId="77777777" w:rsidR="00E437AF" w:rsidRPr="009B2570" w:rsidRDefault="00E437AF" w:rsidP="006578E1">
            <w:pPr>
              <w:ind w:right="-245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" w:type="dxa"/>
          </w:tcPr>
          <w:p w14:paraId="2B4ADD2F" w14:textId="77777777" w:rsidR="00E437AF" w:rsidRPr="009B2570" w:rsidRDefault="00E437AF" w:rsidP="006578E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97D4F57" w14:textId="77777777" w:rsidR="003725EE" w:rsidRPr="00E437AF" w:rsidRDefault="003725EE" w:rsidP="00E437AF">
      <w:pPr>
        <w:rPr>
          <w:rFonts w:asciiTheme="minorHAnsi" w:hAnsiTheme="minorHAnsi"/>
          <w:b/>
        </w:rPr>
      </w:pPr>
    </w:p>
    <w:p w14:paraId="2F051218" w14:textId="7D6FA42E" w:rsidR="003725EE" w:rsidRPr="009F4EFD" w:rsidRDefault="003725EE" w:rsidP="009F4EFD">
      <w:pPr>
        <w:jc w:val="center"/>
        <w:rPr>
          <w:rFonts w:asciiTheme="minorHAnsi" w:hAnsiTheme="minorHAnsi"/>
          <w:b/>
        </w:rPr>
      </w:pPr>
      <w:r w:rsidRPr="003725EE">
        <w:rPr>
          <w:rFonts w:asciiTheme="minorHAnsi" w:hAnsiTheme="minorHAnsi"/>
          <w:b/>
        </w:rPr>
        <w:t>Notice of Meeting of the Parish Council</w:t>
      </w:r>
    </w:p>
    <w:p w14:paraId="7093E46E" w14:textId="77777777" w:rsidR="003725EE" w:rsidRP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>Dear Councillor,</w:t>
      </w:r>
    </w:p>
    <w:p w14:paraId="74AF3543" w14:textId="77777777" w:rsidR="003725EE" w:rsidRPr="005633C9" w:rsidRDefault="003725EE" w:rsidP="003725EE">
      <w:pPr>
        <w:rPr>
          <w:rFonts w:asciiTheme="minorHAnsi" w:hAnsiTheme="minorHAnsi"/>
          <w:sz w:val="22"/>
          <w:szCs w:val="22"/>
        </w:rPr>
      </w:pPr>
    </w:p>
    <w:p w14:paraId="009B3B5D" w14:textId="626F7923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You are hereby summoned to attend the meeting of Avening Parish Council </w:t>
      </w:r>
      <w:r w:rsidR="00FD2060">
        <w:rPr>
          <w:rFonts w:asciiTheme="minorHAnsi" w:hAnsiTheme="minorHAnsi"/>
        </w:rPr>
        <w:t xml:space="preserve">which will </w:t>
      </w:r>
      <w:r w:rsidR="00EF751B">
        <w:rPr>
          <w:rFonts w:asciiTheme="minorHAnsi" w:hAnsiTheme="minorHAnsi"/>
        </w:rPr>
        <w:t xml:space="preserve">be </w:t>
      </w:r>
      <w:r w:rsidR="00606788">
        <w:rPr>
          <w:rFonts w:asciiTheme="minorHAnsi" w:hAnsiTheme="minorHAnsi"/>
        </w:rPr>
        <w:t>Via Zoom,</w:t>
      </w:r>
      <w:r w:rsidR="002E1F46">
        <w:rPr>
          <w:rFonts w:asciiTheme="minorHAnsi" w:hAnsiTheme="minorHAnsi"/>
        </w:rPr>
        <w:t xml:space="preserve"> </w:t>
      </w:r>
      <w:r w:rsidR="00EB222D">
        <w:rPr>
          <w:rFonts w:asciiTheme="minorHAnsi" w:hAnsiTheme="minorHAnsi"/>
        </w:rPr>
        <w:t xml:space="preserve">Wednesday </w:t>
      </w:r>
      <w:r w:rsidR="0040113A">
        <w:rPr>
          <w:rFonts w:asciiTheme="minorHAnsi" w:hAnsiTheme="minorHAnsi"/>
        </w:rPr>
        <w:t>19 August</w:t>
      </w:r>
      <w:r w:rsidR="00C21DF5">
        <w:rPr>
          <w:rFonts w:asciiTheme="minorHAnsi" w:hAnsiTheme="minorHAnsi"/>
        </w:rPr>
        <w:t xml:space="preserve"> 2020</w:t>
      </w:r>
      <w:r w:rsidRPr="003725EE">
        <w:rPr>
          <w:rFonts w:asciiTheme="minorHAnsi" w:hAnsiTheme="minorHAnsi"/>
        </w:rPr>
        <w:t xml:space="preserve"> at 7.30pm for the purpose of considering and resolving upon the business to be transacted at the meeting as set out below. </w:t>
      </w:r>
    </w:p>
    <w:p w14:paraId="40C033BC" w14:textId="78A4E202" w:rsidR="000F3E5D" w:rsidRPr="003725EE" w:rsidRDefault="000F3E5D" w:rsidP="003725EE">
      <w:pPr>
        <w:rPr>
          <w:rFonts w:asciiTheme="minorHAnsi" w:hAnsiTheme="minorHAnsi"/>
        </w:rPr>
      </w:pPr>
    </w:p>
    <w:p w14:paraId="7ED7037F" w14:textId="516DFCC0" w:rsidR="003725EE" w:rsidRDefault="003725E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</w:rPr>
        <w:t xml:space="preserve">Dated this </w:t>
      </w:r>
      <w:r w:rsidR="00F1091C">
        <w:rPr>
          <w:rFonts w:asciiTheme="minorHAnsi" w:hAnsiTheme="minorHAnsi"/>
        </w:rPr>
        <w:t>12 August</w:t>
      </w:r>
      <w:r w:rsidR="00EB222D">
        <w:rPr>
          <w:rFonts w:asciiTheme="minorHAnsi" w:hAnsiTheme="minorHAnsi"/>
        </w:rPr>
        <w:t xml:space="preserve"> 2020</w:t>
      </w:r>
    </w:p>
    <w:p w14:paraId="19AE16E0" w14:textId="77777777" w:rsidR="00DA628E" w:rsidRDefault="00DA628E" w:rsidP="003725EE">
      <w:pPr>
        <w:rPr>
          <w:rFonts w:asciiTheme="minorHAnsi" w:hAnsiTheme="minorHAnsi"/>
        </w:rPr>
      </w:pPr>
    </w:p>
    <w:p w14:paraId="7E117581" w14:textId="4552E312" w:rsidR="003725EE" w:rsidRDefault="00DA628E" w:rsidP="003725EE">
      <w:pPr>
        <w:rPr>
          <w:rFonts w:asciiTheme="minorHAnsi" w:hAnsiTheme="minorHAnsi"/>
        </w:rPr>
      </w:pPr>
      <w:r w:rsidRPr="003725EE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D1451" wp14:editId="74C14EAD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2018665" cy="0"/>
                <wp:effectExtent l="0" t="0" r="1968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A8D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1.5pt" to="158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">
                <w10:wrap anchorx="margin"/>
              </v:line>
            </w:pict>
          </mc:Fallback>
        </mc:AlternateContent>
      </w:r>
      <w:r w:rsidR="007C1FA6">
        <w:rPr>
          <w:rFonts w:asciiTheme="minorHAnsi" w:hAnsiTheme="minorHAnsi"/>
          <w:noProof/>
          <w:lang w:eastAsia="en-GB"/>
        </w:rPr>
        <w:drawing>
          <wp:inline distT="0" distB="0" distL="0" distR="0" wp14:anchorId="73B51BEB" wp14:editId="1C443614">
            <wp:extent cx="1313688" cy="292608"/>
            <wp:effectExtent l="0" t="0" r="1270" b="0"/>
            <wp:docPr id="3" name="Picture 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68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E0A59" w14:textId="3C3FC5E2" w:rsidR="007C1FA6" w:rsidRDefault="007C1FA6" w:rsidP="003725EE">
      <w:pPr>
        <w:rPr>
          <w:rFonts w:asciiTheme="minorHAnsi" w:hAnsiTheme="minorHAnsi"/>
        </w:rPr>
      </w:pPr>
    </w:p>
    <w:p w14:paraId="759748DD" w14:textId="2AE7CE3E" w:rsidR="007C1FA6" w:rsidRDefault="007C1FA6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Shani Baker – Clerk to the Council</w:t>
      </w:r>
    </w:p>
    <w:p w14:paraId="6BBEAB01" w14:textId="77777777" w:rsidR="00330220" w:rsidRPr="003725EE" w:rsidRDefault="00330220" w:rsidP="003725EE">
      <w:pPr>
        <w:rPr>
          <w:rFonts w:asciiTheme="minorHAnsi" w:hAnsiTheme="minorHAnsi"/>
        </w:rPr>
      </w:pPr>
    </w:p>
    <w:p w14:paraId="672060B2" w14:textId="1F800CEA" w:rsidR="003725EE" w:rsidRPr="00E437AF" w:rsidRDefault="003725EE" w:rsidP="002E0216">
      <w:pPr>
        <w:pStyle w:val="APCheading1"/>
        <w:jc w:val="center"/>
      </w:pPr>
      <w:r w:rsidRPr="003725EE">
        <w:t>BUSINESS TO BE TRANSACTED</w:t>
      </w:r>
      <w:r w:rsidR="00C03EDB">
        <w:t xml:space="preserve"> 7.30 pm</w:t>
      </w:r>
    </w:p>
    <w:p w14:paraId="0E5B5C67" w14:textId="2146BCE9" w:rsidR="003725EE" w:rsidRPr="002E0216" w:rsidRDefault="00606788" w:rsidP="002E0216">
      <w:pPr>
        <w:pStyle w:val="APCheading1"/>
      </w:pPr>
      <w:r>
        <w:t>1</w:t>
      </w:r>
      <w:r w:rsidR="003725EE" w:rsidRPr="00E437AF">
        <w:t>.</w:t>
      </w:r>
      <w:r w:rsidR="003725EE" w:rsidRPr="00E437AF">
        <w:tab/>
        <w:t>Apologies and Reasons for Absence</w:t>
      </w:r>
    </w:p>
    <w:p w14:paraId="61F48FA4" w14:textId="0A8783B4" w:rsidR="003725EE" w:rsidRPr="002E0216" w:rsidRDefault="00606788" w:rsidP="002E0216">
      <w:pPr>
        <w:pStyle w:val="APCheading1"/>
      </w:pPr>
      <w:r>
        <w:t>2</w:t>
      </w:r>
      <w:r w:rsidR="003725EE" w:rsidRPr="00E437AF">
        <w:t>.</w:t>
      </w:r>
      <w:r w:rsidR="003725EE" w:rsidRPr="00E437AF">
        <w:tab/>
        <w:t>Code of Conduct</w:t>
      </w:r>
    </w:p>
    <w:p w14:paraId="7E377791" w14:textId="27DC056D" w:rsidR="003725EE" w:rsidRPr="007163A0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2.1</w:t>
      </w:r>
      <w:r w:rsidR="003725EE" w:rsidRPr="007163A0">
        <w:rPr>
          <w:rFonts w:asciiTheme="minorHAnsi" w:hAnsiTheme="minorHAnsi"/>
        </w:rPr>
        <w:tab/>
        <w:t>To Receive Declarations of Interest in Items on the Agenda</w:t>
      </w:r>
    </w:p>
    <w:p w14:paraId="30F2F295" w14:textId="3240DE28" w:rsidR="003725EE" w:rsidRDefault="00606788" w:rsidP="003725EE">
      <w:pPr>
        <w:rPr>
          <w:rFonts w:asciiTheme="minorHAnsi" w:hAnsiTheme="minorHAnsi"/>
        </w:rPr>
      </w:pPr>
      <w:r>
        <w:rPr>
          <w:rFonts w:asciiTheme="minorHAnsi" w:hAnsiTheme="minorHAnsi"/>
        </w:rPr>
        <w:t>2.2</w:t>
      </w:r>
      <w:r w:rsidR="003725EE" w:rsidRPr="007163A0">
        <w:rPr>
          <w:rFonts w:asciiTheme="minorHAnsi" w:hAnsiTheme="minorHAnsi"/>
        </w:rPr>
        <w:tab/>
        <w:t>To Receive Updates to Members Register Interests</w:t>
      </w:r>
    </w:p>
    <w:p w14:paraId="07E66438" w14:textId="3792D74A" w:rsidR="003725EE" w:rsidRPr="00E437AF" w:rsidRDefault="00606788" w:rsidP="002E0216">
      <w:pPr>
        <w:pStyle w:val="APCheading1"/>
        <w:rPr>
          <w:b w:val="0"/>
        </w:rPr>
      </w:pPr>
      <w:r>
        <w:t>3</w:t>
      </w:r>
      <w:r w:rsidR="003725EE" w:rsidRPr="00E437AF">
        <w:t>.</w:t>
      </w:r>
      <w:r w:rsidR="003725EE" w:rsidRPr="00E437AF">
        <w:tab/>
        <w:t>Matters Arising from the Minutes of the Previous Meeting not included on the Agenda</w:t>
      </w:r>
    </w:p>
    <w:p w14:paraId="7BE99E18" w14:textId="72082654" w:rsidR="003725EE" w:rsidRPr="002E0216" w:rsidRDefault="00606788" w:rsidP="002E0216">
      <w:pPr>
        <w:pStyle w:val="APCheading1"/>
      </w:pPr>
      <w:r>
        <w:t>4</w:t>
      </w:r>
      <w:r w:rsidR="003725EE" w:rsidRPr="00E437AF">
        <w:t>.</w:t>
      </w:r>
      <w:r w:rsidR="003725EE" w:rsidRPr="00E437AF">
        <w:tab/>
        <w:t>Minutes</w:t>
      </w:r>
    </w:p>
    <w:p w14:paraId="66FD2D4A" w14:textId="07982988" w:rsidR="001B57B6" w:rsidRPr="009D25FB" w:rsidRDefault="003725EE" w:rsidP="00606788">
      <w:pPr>
        <w:ind w:left="720"/>
        <w:rPr>
          <w:rFonts w:asciiTheme="minorHAnsi" w:hAnsiTheme="minorHAnsi"/>
        </w:rPr>
      </w:pPr>
      <w:r w:rsidRPr="007163A0">
        <w:rPr>
          <w:rFonts w:asciiTheme="minorHAnsi" w:hAnsiTheme="minorHAnsi"/>
        </w:rPr>
        <w:t xml:space="preserve">To Approve and Sign the Minutes of the Meeting of the Parish </w:t>
      </w:r>
      <w:r w:rsidR="00B00C7D">
        <w:rPr>
          <w:rFonts w:asciiTheme="minorHAnsi" w:hAnsiTheme="minorHAnsi"/>
        </w:rPr>
        <w:t>C</w:t>
      </w:r>
      <w:r w:rsidR="002E1F46">
        <w:rPr>
          <w:rFonts w:asciiTheme="minorHAnsi" w:hAnsiTheme="minorHAnsi"/>
        </w:rPr>
        <w:t>ouncil held on</w:t>
      </w:r>
      <w:r w:rsidR="00301E22">
        <w:rPr>
          <w:rFonts w:asciiTheme="minorHAnsi" w:hAnsiTheme="minorHAnsi"/>
        </w:rPr>
        <w:t xml:space="preserve"> </w:t>
      </w:r>
      <w:r w:rsidR="0040113A">
        <w:rPr>
          <w:rFonts w:asciiTheme="minorHAnsi" w:hAnsiTheme="minorHAnsi"/>
        </w:rPr>
        <w:t>15 July</w:t>
      </w:r>
      <w:r w:rsidR="001B67F5">
        <w:rPr>
          <w:rFonts w:asciiTheme="minorHAnsi" w:hAnsiTheme="minorHAnsi"/>
        </w:rPr>
        <w:t xml:space="preserve"> 2020</w:t>
      </w:r>
    </w:p>
    <w:p w14:paraId="7E0C995B" w14:textId="737E0126" w:rsidR="00AC7A3A" w:rsidRPr="002E0216" w:rsidRDefault="00F85189" w:rsidP="002E0216">
      <w:pPr>
        <w:pStyle w:val="APCheading1"/>
      </w:pPr>
      <w:r>
        <w:t xml:space="preserve">5. </w:t>
      </w:r>
      <w:r>
        <w:tab/>
      </w:r>
      <w:r w:rsidR="00E10E30" w:rsidRPr="00E10E30">
        <w:t>Community Issues</w:t>
      </w:r>
    </w:p>
    <w:p w14:paraId="31CE3E21" w14:textId="5E117A8E" w:rsidR="0040113A" w:rsidRDefault="0040113A" w:rsidP="00F8518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5.1</w:t>
      </w:r>
      <w:r>
        <w:rPr>
          <w:rFonts w:asciiTheme="minorHAnsi" w:hAnsiTheme="minorHAnsi"/>
          <w:bCs/>
        </w:rPr>
        <w:tab/>
        <w:t xml:space="preserve">Memorial Hall Committee </w:t>
      </w:r>
      <w:r w:rsidR="00BE337C">
        <w:rPr>
          <w:rFonts w:asciiTheme="minorHAnsi" w:hAnsiTheme="minorHAnsi"/>
          <w:bCs/>
        </w:rPr>
        <w:t>-</w:t>
      </w:r>
    </w:p>
    <w:p w14:paraId="3F25C71B" w14:textId="7132300D" w:rsidR="00F1091C" w:rsidRPr="002E0216" w:rsidRDefault="0040113A" w:rsidP="002E0216">
      <w:pPr>
        <w:ind w:left="720"/>
        <w:rPr>
          <w:rFonts w:asciiTheme="minorHAnsi" w:hAnsiTheme="minorHAnsi"/>
          <w:bCs/>
        </w:rPr>
      </w:pPr>
      <w:r w:rsidRPr="002E0216">
        <w:rPr>
          <w:rFonts w:asciiTheme="minorHAnsi" w:hAnsiTheme="minorHAnsi"/>
          <w:bCs/>
        </w:rPr>
        <w:t>Committee Vacancies – Chair &amp; Treasurer</w:t>
      </w:r>
      <w:r w:rsidR="00F1091C" w:rsidRPr="002E0216">
        <w:rPr>
          <w:rFonts w:asciiTheme="minorHAnsi" w:hAnsiTheme="minorHAnsi"/>
          <w:bCs/>
        </w:rPr>
        <w:t>.</w:t>
      </w:r>
    </w:p>
    <w:p w14:paraId="425E8D52" w14:textId="1354CC5D" w:rsidR="00770E48" w:rsidRDefault="00F1091C" w:rsidP="00F1091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5.2</w:t>
      </w:r>
      <w:r w:rsidR="00C21DF5" w:rsidRPr="00F1091C">
        <w:rPr>
          <w:rFonts w:asciiTheme="minorHAnsi" w:hAnsiTheme="minorHAnsi" w:cstheme="minorHAnsi"/>
        </w:rPr>
        <w:t xml:space="preserve">   </w:t>
      </w:r>
      <w:r w:rsidR="0016416A" w:rsidRPr="00F1091C">
        <w:rPr>
          <w:rFonts w:asciiTheme="minorHAnsi" w:hAnsiTheme="minorHAnsi" w:cstheme="minorHAnsi"/>
        </w:rPr>
        <w:t xml:space="preserve">   </w:t>
      </w:r>
      <w:r w:rsidR="002E0216">
        <w:rPr>
          <w:rFonts w:asciiTheme="minorHAnsi" w:hAnsiTheme="minorHAnsi" w:cstheme="minorHAnsi"/>
        </w:rPr>
        <w:tab/>
      </w:r>
      <w:r w:rsidR="00110521" w:rsidRPr="00F1091C">
        <w:rPr>
          <w:rFonts w:asciiTheme="minorHAnsi" w:hAnsiTheme="minorHAnsi" w:cstheme="minorHAnsi"/>
        </w:rPr>
        <w:t>Traffic and Highways, including comments on issues log</w:t>
      </w:r>
    </w:p>
    <w:p w14:paraId="30268078" w14:textId="10739258" w:rsidR="00F1091C" w:rsidRPr="002E0216" w:rsidRDefault="00F1091C" w:rsidP="00F1091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5.3</w:t>
      </w:r>
      <w:r w:rsidR="002E021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Notice Boards</w:t>
      </w:r>
      <w:r w:rsidR="00C7515D" w:rsidRPr="00F1091C">
        <w:rPr>
          <w:rFonts w:asciiTheme="minorHAnsi" w:hAnsiTheme="minorHAnsi" w:cstheme="minorHAnsi"/>
          <w:bCs/>
        </w:rPr>
        <w:t xml:space="preserve"> </w:t>
      </w:r>
    </w:p>
    <w:p w14:paraId="0CDD3543" w14:textId="106C91EA" w:rsidR="00026CBA" w:rsidRPr="002E0216" w:rsidRDefault="0035012D" w:rsidP="002E0216">
      <w:pPr>
        <w:pStyle w:val="APCheading1"/>
      </w:pPr>
      <w:r w:rsidRPr="00F1091C">
        <w:t>6</w:t>
      </w:r>
      <w:r w:rsidR="003725EE" w:rsidRPr="00F1091C">
        <w:t>.</w:t>
      </w:r>
      <w:r w:rsidR="003725EE" w:rsidRPr="00F1091C">
        <w:tab/>
      </w:r>
      <w:r w:rsidR="00026CBA" w:rsidRPr="00F1091C">
        <w:t>County Councillor Report</w:t>
      </w:r>
    </w:p>
    <w:p w14:paraId="750037F4" w14:textId="73B885E7" w:rsidR="00026CBA" w:rsidRPr="002E0216" w:rsidRDefault="00026CBA" w:rsidP="002E0216">
      <w:pPr>
        <w:pStyle w:val="APCheading1"/>
      </w:pPr>
      <w:r>
        <w:t xml:space="preserve">7. </w:t>
      </w:r>
      <w:r>
        <w:tab/>
        <w:t>District Councillors Report</w:t>
      </w:r>
    </w:p>
    <w:p w14:paraId="1FA5F3C0" w14:textId="0651529E" w:rsidR="003725EE" w:rsidRPr="002E0216" w:rsidRDefault="006106FE" w:rsidP="002E0216">
      <w:pPr>
        <w:pStyle w:val="APCheading1"/>
      </w:pPr>
      <w:r>
        <w:t xml:space="preserve">8. </w:t>
      </w:r>
      <w:r w:rsidR="002E0216">
        <w:tab/>
      </w:r>
      <w:r w:rsidR="003725EE" w:rsidRPr="00E437AF">
        <w:t>Finance</w:t>
      </w:r>
    </w:p>
    <w:p w14:paraId="19BB67DB" w14:textId="6C780C57" w:rsidR="00C21DF5" w:rsidRDefault="006106FE" w:rsidP="001B4066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3725EE" w:rsidRPr="00877170">
        <w:rPr>
          <w:rFonts w:asciiTheme="minorHAnsi" w:hAnsiTheme="minorHAnsi"/>
          <w:sz w:val="22"/>
          <w:szCs w:val="22"/>
        </w:rPr>
        <w:t>1</w:t>
      </w:r>
      <w:r w:rsidR="003725EE" w:rsidRPr="007163A0">
        <w:rPr>
          <w:rFonts w:asciiTheme="minorHAnsi" w:hAnsiTheme="minorHAnsi"/>
        </w:rPr>
        <w:tab/>
        <w:t>To Receive</w:t>
      </w:r>
      <w:r w:rsidR="00D3184B">
        <w:rPr>
          <w:rFonts w:asciiTheme="minorHAnsi" w:hAnsiTheme="minorHAnsi"/>
        </w:rPr>
        <w:t xml:space="preserve"> </w:t>
      </w:r>
      <w:r w:rsidR="00021F7F">
        <w:rPr>
          <w:rFonts w:asciiTheme="minorHAnsi" w:hAnsiTheme="minorHAnsi"/>
        </w:rPr>
        <w:t>th</w:t>
      </w:r>
      <w:r w:rsidR="00F34EDB">
        <w:rPr>
          <w:rFonts w:asciiTheme="minorHAnsi" w:hAnsiTheme="minorHAnsi"/>
        </w:rPr>
        <w:t xml:space="preserve">e Finance </w:t>
      </w:r>
      <w:r w:rsidR="0066147F">
        <w:rPr>
          <w:rFonts w:asciiTheme="minorHAnsi" w:hAnsiTheme="minorHAnsi"/>
        </w:rPr>
        <w:t>Report</w:t>
      </w:r>
    </w:p>
    <w:p w14:paraId="72E3AB41" w14:textId="45917AE7" w:rsidR="00DB758C" w:rsidRPr="003221ED" w:rsidRDefault="006106FE" w:rsidP="003221ED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8</w:t>
      </w:r>
      <w:r w:rsidR="00582977">
        <w:rPr>
          <w:rFonts w:asciiTheme="minorHAnsi" w:hAnsiTheme="minorHAnsi"/>
          <w:sz w:val="22"/>
          <w:szCs w:val="22"/>
        </w:rPr>
        <w:t>.</w:t>
      </w:r>
      <w:r w:rsidR="008511B3" w:rsidRPr="00877170">
        <w:rPr>
          <w:rFonts w:asciiTheme="minorHAnsi" w:hAnsiTheme="minorHAnsi"/>
          <w:sz w:val="22"/>
          <w:szCs w:val="22"/>
        </w:rPr>
        <w:t>2</w:t>
      </w:r>
      <w:r w:rsidR="003725EE" w:rsidRPr="007163A0">
        <w:rPr>
          <w:rFonts w:asciiTheme="minorHAnsi" w:hAnsiTheme="minorHAnsi"/>
        </w:rPr>
        <w:tab/>
        <w:t>To Approve Bills for Payment</w:t>
      </w:r>
      <w:r w:rsidR="001437A8">
        <w:rPr>
          <w:rFonts w:asciiTheme="minorHAnsi" w:hAnsiTheme="minorHAnsi" w:cstheme="minorHAnsi"/>
        </w:rPr>
        <w:tab/>
      </w:r>
    </w:p>
    <w:p w14:paraId="577C07D9" w14:textId="77777777" w:rsidR="00655F95" w:rsidRDefault="00655F95" w:rsidP="003725EE">
      <w:pPr>
        <w:rPr>
          <w:rFonts w:asciiTheme="minorHAnsi" w:hAnsiTheme="minorHAnsi" w:cstheme="minorHAnsi"/>
        </w:rPr>
      </w:pPr>
    </w:p>
    <w:p w14:paraId="68B1B712" w14:textId="13264B9C" w:rsidR="00A92A47" w:rsidRPr="002E0216" w:rsidRDefault="006106FE" w:rsidP="002E0216">
      <w:pPr>
        <w:pStyle w:val="APCheading1"/>
      </w:pPr>
      <w:r>
        <w:lastRenderedPageBreak/>
        <w:t>9</w:t>
      </w:r>
      <w:r w:rsidR="00F85189">
        <w:t>.</w:t>
      </w:r>
      <w:r w:rsidR="003725EE" w:rsidRPr="00E437AF">
        <w:tab/>
        <w:t>Planning and Tree Works</w:t>
      </w:r>
    </w:p>
    <w:p w14:paraId="35586710" w14:textId="52E0B5AE" w:rsidR="00620D62" w:rsidRDefault="006106FE" w:rsidP="00620D62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9</w:t>
      </w:r>
      <w:r w:rsidR="003725EE" w:rsidRPr="00877170">
        <w:rPr>
          <w:rFonts w:asciiTheme="minorHAnsi" w:hAnsiTheme="minorHAnsi"/>
          <w:sz w:val="22"/>
          <w:szCs w:val="22"/>
        </w:rPr>
        <w:t>.1</w:t>
      </w:r>
      <w:r w:rsidR="003725EE" w:rsidRPr="00491DAB">
        <w:rPr>
          <w:rFonts w:asciiTheme="minorHAnsi" w:hAnsiTheme="minorHAnsi"/>
          <w:b/>
        </w:rPr>
        <w:tab/>
      </w:r>
      <w:r w:rsidR="003725EE" w:rsidRPr="002E0216">
        <w:rPr>
          <w:rFonts w:asciiTheme="minorHAnsi" w:hAnsiTheme="minorHAnsi"/>
          <w:bCs/>
        </w:rPr>
        <w:t>New Applications</w:t>
      </w:r>
      <w:r w:rsidR="007163A0" w:rsidRPr="002E0216">
        <w:rPr>
          <w:rFonts w:asciiTheme="minorHAnsi" w:hAnsiTheme="minorHAnsi"/>
          <w:bCs/>
        </w:rPr>
        <w:t xml:space="preserve"> </w:t>
      </w:r>
      <w:r w:rsidR="00D27892" w:rsidRPr="002E0216">
        <w:rPr>
          <w:rFonts w:asciiTheme="minorHAnsi" w:hAnsiTheme="minorHAnsi"/>
          <w:bCs/>
        </w:rPr>
        <w:t>–</w:t>
      </w:r>
      <w:r w:rsidR="007163A0" w:rsidRPr="002E0216">
        <w:rPr>
          <w:rFonts w:asciiTheme="minorHAnsi" w:hAnsiTheme="minorHAnsi"/>
          <w:bCs/>
        </w:rPr>
        <w:t xml:space="preserve"> Planning</w:t>
      </w:r>
    </w:p>
    <w:p w14:paraId="11A6AB0E" w14:textId="49B99C7E" w:rsidR="00A72EB7" w:rsidRDefault="00A72EB7" w:rsidP="00A72EB7">
      <w:pPr>
        <w:pStyle w:val="ListParagraph"/>
        <w:numPr>
          <w:ilvl w:val="0"/>
          <w:numId w:val="33"/>
        </w:numPr>
        <w:rPr>
          <w:rFonts w:asciiTheme="minorHAnsi" w:hAnsiTheme="minorHAnsi"/>
          <w:bCs/>
          <w:sz w:val="22"/>
          <w:szCs w:val="22"/>
        </w:rPr>
      </w:pPr>
      <w:r w:rsidRPr="00A72EB7">
        <w:rPr>
          <w:rFonts w:asciiTheme="minorHAnsi" w:hAnsiTheme="minorHAnsi"/>
          <w:bCs/>
          <w:sz w:val="22"/>
          <w:szCs w:val="22"/>
        </w:rPr>
        <w:t>20/02512/FUL</w:t>
      </w:r>
      <w:r>
        <w:rPr>
          <w:rFonts w:asciiTheme="minorHAnsi" w:hAnsiTheme="minorHAnsi"/>
          <w:bCs/>
          <w:sz w:val="22"/>
          <w:szCs w:val="22"/>
        </w:rPr>
        <w:t>/20/02513/LBC – Norn House, 12 Nags Head Lane – Removal of existing utility room extension and replace with utility room and cloakroom.</w:t>
      </w:r>
    </w:p>
    <w:p w14:paraId="70B55E18" w14:textId="721F63B3" w:rsidR="00A72EB7" w:rsidRDefault="00A72EB7" w:rsidP="00A72EB7">
      <w:pPr>
        <w:pStyle w:val="ListParagraph"/>
        <w:numPr>
          <w:ilvl w:val="0"/>
          <w:numId w:val="33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20/02511/LBC Norn House, 12 nags Head </w:t>
      </w:r>
      <w:r w:rsidR="00C3568E">
        <w:rPr>
          <w:rFonts w:asciiTheme="minorHAnsi" w:hAnsiTheme="minorHAnsi"/>
          <w:bCs/>
          <w:sz w:val="22"/>
          <w:szCs w:val="22"/>
        </w:rPr>
        <w:t xml:space="preserve">- </w:t>
      </w:r>
      <w:r>
        <w:rPr>
          <w:rFonts w:asciiTheme="minorHAnsi" w:hAnsiTheme="minorHAnsi"/>
          <w:bCs/>
          <w:sz w:val="22"/>
          <w:szCs w:val="22"/>
        </w:rPr>
        <w:t xml:space="preserve">Removal </w:t>
      </w:r>
      <w:r w:rsidR="00C3568E">
        <w:rPr>
          <w:rFonts w:asciiTheme="minorHAnsi" w:hAnsiTheme="minorHAnsi"/>
          <w:bCs/>
          <w:sz w:val="22"/>
          <w:szCs w:val="22"/>
        </w:rPr>
        <w:t>of wall separating kitchen and breakfast room.</w:t>
      </w:r>
    </w:p>
    <w:p w14:paraId="05366FA3" w14:textId="77777777" w:rsidR="00C3568E" w:rsidRPr="00C3568E" w:rsidRDefault="00C3568E" w:rsidP="00C3568E">
      <w:pPr>
        <w:pStyle w:val="ListParagraph"/>
        <w:numPr>
          <w:ilvl w:val="0"/>
          <w:numId w:val="33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t xml:space="preserve">201824/FUL – </w:t>
      </w:r>
      <w:proofErr w:type="spellStart"/>
      <w:r>
        <w:rPr>
          <w:rFonts w:asciiTheme="minorHAnsi" w:hAnsiTheme="minorHAnsi"/>
          <w:bCs/>
          <w:sz w:val="22"/>
          <w:szCs w:val="22"/>
        </w:rPr>
        <w:t>Longtree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Barn – Conversion of Barn into one dwelling.</w:t>
      </w:r>
    </w:p>
    <w:p w14:paraId="4BEF742B" w14:textId="297470B3" w:rsidR="00C3568E" w:rsidRPr="00C3568E" w:rsidRDefault="00C3568E" w:rsidP="00E915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 w:rsidRPr="00C3568E">
        <w:rPr>
          <w:rFonts w:asciiTheme="minorHAnsi" w:hAnsiTheme="minorHAnsi"/>
          <w:bCs/>
          <w:sz w:val="22"/>
          <w:szCs w:val="22"/>
        </w:rPr>
        <w:t xml:space="preserve">20/02392/TCONR </w:t>
      </w:r>
      <w:r>
        <w:rPr>
          <w:rFonts w:asciiTheme="minorHAnsi" w:hAnsiTheme="minorHAnsi"/>
          <w:bCs/>
          <w:sz w:val="22"/>
          <w:szCs w:val="22"/>
        </w:rPr>
        <w:t xml:space="preserve">- </w:t>
      </w:r>
      <w:r w:rsidRPr="00C3568E">
        <w:rPr>
          <w:rFonts w:asciiTheme="minorHAnsi" w:hAnsiTheme="minorHAnsi"/>
          <w:bCs/>
          <w:sz w:val="22"/>
          <w:szCs w:val="22"/>
        </w:rPr>
        <w:t>Old Post Office, Point Road – Fell previously coppiced Horn Beam</w:t>
      </w:r>
      <w:r>
        <w:rPr>
          <w:rFonts w:asciiTheme="minorHAnsi" w:hAnsiTheme="minorHAnsi"/>
          <w:bCs/>
          <w:sz w:val="22"/>
          <w:szCs w:val="22"/>
        </w:rPr>
        <w:t>.</w:t>
      </w:r>
    </w:p>
    <w:p w14:paraId="461C3A64" w14:textId="6637CC3A" w:rsidR="00C3568E" w:rsidRPr="00C3568E" w:rsidRDefault="00C3568E" w:rsidP="00E915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t>20/002696/TCONR – Filed Cottage, 9 Mays Lane - Reduce Horse Chestnut.</w:t>
      </w:r>
    </w:p>
    <w:p w14:paraId="05A2C230" w14:textId="7249C5BA" w:rsidR="00C3568E" w:rsidRPr="00C3568E" w:rsidRDefault="00C3568E" w:rsidP="00E915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>
        <w:rPr>
          <w:rFonts w:asciiTheme="minorHAnsi" w:hAnsiTheme="minorHAnsi"/>
          <w:bCs/>
          <w:sz w:val="22"/>
          <w:szCs w:val="22"/>
        </w:rPr>
        <w:t xml:space="preserve">20/02679/TCONR 1 Pound Hill – Fell Cypress and </w:t>
      </w:r>
      <w:proofErr w:type="spellStart"/>
      <w:r>
        <w:rPr>
          <w:rFonts w:asciiTheme="minorHAnsi" w:hAnsiTheme="minorHAnsi"/>
          <w:bCs/>
          <w:sz w:val="22"/>
          <w:szCs w:val="22"/>
        </w:rPr>
        <w:t>Soboria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trees to allow more light.</w:t>
      </w:r>
    </w:p>
    <w:p w14:paraId="72857701" w14:textId="127FCD30" w:rsidR="005448C8" w:rsidRPr="00C3568E" w:rsidRDefault="005448C8" w:rsidP="00E91553">
      <w:pPr>
        <w:pStyle w:val="ListParagraph"/>
        <w:numPr>
          <w:ilvl w:val="0"/>
          <w:numId w:val="30"/>
        </w:numPr>
        <w:rPr>
          <w:rFonts w:asciiTheme="minorHAnsi" w:hAnsiTheme="minorHAnsi"/>
          <w:b/>
        </w:rPr>
      </w:pPr>
      <w:r w:rsidRPr="00C3568E">
        <w:rPr>
          <w:rFonts w:asciiTheme="minorHAnsi" w:hAnsiTheme="minorHAnsi"/>
          <w:b/>
        </w:rPr>
        <w:t>Decision Notices</w:t>
      </w:r>
    </w:p>
    <w:p w14:paraId="33AF3E6D" w14:textId="3472072A" w:rsidR="00A72EB7" w:rsidRPr="00C3568E" w:rsidRDefault="00A72EB7" w:rsidP="00A72EB7">
      <w:pPr>
        <w:pStyle w:val="ListParagraph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 w:rsidRPr="00EE05E1">
        <w:rPr>
          <w:rFonts w:ascii="Arial" w:hAnsi="Arial" w:cs="Arial"/>
          <w:color w:val="333333"/>
          <w:sz w:val="20"/>
          <w:szCs w:val="20"/>
          <w:shd w:val="clear" w:color="auto" w:fill="FFFFFF"/>
        </w:rPr>
        <w:t>20/02114/TCONR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Hanslo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House – 3 Point Road - Reduce Yew Tree to allow more light- No Objections.</w:t>
      </w:r>
    </w:p>
    <w:p w14:paraId="1A6B2F31" w14:textId="0DE882F1" w:rsidR="00C3568E" w:rsidRPr="00A72EB7" w:rsidRDefault="00C3568E" w:rsidP="00A72EB7">
      <w:pPr>
        <w:pStyle w:val="ListParagraph"/>
        <w:numPr>
          <w:ilvl w:val="0"/>
          <w:numId w:val="30"/>
        </w:numPr>
        <w:rPr>
          <w:rFonts w:asciiTheme="minorHAnsi" w:hAnsiTheme="minorHAnsi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20/01569/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Ful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Land Parcel – West End – Extension to existing Barn - Permitted</w:t>
      </w:r>
    </w:p>
    <w:p w14:paraId="60CA6F22" w14:textId="77777777" w:rsidR="00FD70F7" w:rsidRDefault="00FD70F7" w:rsidP="00A40010">
      <w:pPr>
        <w:rPr>
          <w:rFonts w:asciiTheme="minorHAnsi" w:hAnsiTheme="minorHAnsi"/>
          <w:b/>
          <w:bCs/>
          <w:sz w:val="22"/>
          <w:szCs w:val="22"/>
        </w:rPr>
      </w:pPr>
    </w:p>
    <w:p w14:paraId="3C6E0BE6" w14:textId="7CB5AD68" w:rsidR="00A40010" w:rsidRPr="002E0216" w:rsidRDefault="006106FE" w:rsidP="002E0216">
      <w:pPr>
        <w:pStyle w:val="APCheading1"/>
      </w:pPr>
      <w:r w:rsidRPr="002E0216">
        <w:t>10</w:t>
      </w:r>
      <w:r w:rsidR="0035012D" w:rsidRPr="002E0216">
        <w:t>.</w:t>
      </w:r>
      <w:r w:rsidR="00A40010" w:rsidRPr="00491DAB">
        <w:tab/>
        <w:t>Planning Correspondence</w:t>
      </w:r>
    </w:p>
    <w:p w14:paraId="3FE11CA8" w14:textId="7D75884A" w:rsidR="007163A0" w:rsidRPr="00491DAB" w:rsidRDefault="006106FE" w:rsidP="00877170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10</w:t>
      </w:r>
      <w:r w:rsidR="0035012D">
        <w:rPr>
          <w:rFonts w:asciiTheme="minorHAnsi" w:hAnsiTheme="minorHAnsi"/>
          <w:sz w:val="22"/>
          <w:szCs w:val="22"/>
        </w:rPr>
        <w:t>.1</w:t>
      </w:r>
      <w:r w:rsidR="007163A0" w:rsidRPr="00491DAB">
        <w:rPr>
          <w:rFonts w:asciiTheme="minorHAnsi" w:hAnsiTheme="minorHAnsi"/>
          <w:b/>
        </w:rPr>
        <w:tab/>
      </w:r>
      <w:r w:rsidR="007163A0" w:rsidRPr="002E0216">
        <w:rPr>
          <w:rFonts w:asciiTheme="minorHAnsi" w:hAnsiTheme="minorHAnsi"/>
          <w:bCs/>
        </w:rPr>
        <w:t>Any other new applications or decisions received since publication of the Agenda</w:t>
      </w:r>
    </w:p>
    <w:p w14:paraId="71D16E4A" w14:textId="2EC1E765" w:rsidR="00A74DC0" w:rsidRPr="002E0216" w:rsidRDefault="006106FE" w:rsidP="002E0216">
      <w:pPr>
        <w:pStyle w:val="APCheading1"/>
      </w:pPr>
      <w:r>
        <w:t>11</w:t>
      </w:r>
      <w:r w:rsidR="007163A0" w:rsidRPr="00E437AF">
        <w:tab/>
        <w:t>Correspondence</w:t>
      </w:r>
    </w:p>
    <w:p w14:paraId="005BB027" w14:textId="77777777" w:rsidR="0035012D" w:rsidRDefault="0035012D" w:rsidP="003725EE">
      <w:pPr>
        <w:rPr>
          <w:rFonts w:asciiTheme="minorHAnsi" w:hAnsiTheme="minorHAnsi"/>
          <w:b/>
        </w:rPr>
      </w:pPr>
    </w:p>
    <w:p w14:paraId="5D91690D" w14:textId="06896412" w:rsidR="000E51B8" w:rsidRDefault="001B67F5" w:rsidP="000E51B8">
      <w:pPr>
        <w:ind w:left="720" w:hanging="720"/>
        <w:rPr>
          <w:rFonts w:asciiTheme="minorHAnsi" w:hAnsiTheme="minorHAnsi"/>
        </w:rPr>
      </w:pPr>
      <w:r w:rsidRPr="002E0216">
        <w:rPr>
          <w:rFonts w:asciiTheme="minorHAnsi" w:eastAsiaTheme="majorEastAsia" w:hAnsiTheme="minorHAnsi" w:cstheme="majorBidi"/>
          <w:b/>
          <w:szCs w:val="32"/>
        </w:rPr>
        <w:t>1</w:t>
      </w:r>
      <w:r w:rsidR="0035012D" w:rsidRPr="002E0216">
        <w:rPr>
          <w:rFonts w:asciiTheme="minorHAnsi" w:eastAsiaTheme="majorEastAsia" w:hAnsiTheme="minorHAnsi" w:cstheme="majorBidi"/>
          <w:b/>
          <w:szCs w:val="32"/>
        </w:rPr>
        <w:t>2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ab/>
        <w:t>Councillors</w:t>
      </w:r>
      <w:r w:rsidR="007163A0" w:rsidRPr="007163A0">
        <w:rPr>
          <w:rFonts w:asciiTheme="minorHAnsi" w:hAnsiTheme="minorHAnsi"/>
        </w:rPr>
        <w:t xml:space="preserve"> – An opportunity for members to bring any item of information to the Council or items for future meetings.</w:t>
      </w:r>
    </w:p>
    <w:p w14:paraId="6BFF4D3E" w14:textId="74F9BB8C" w:rsidR="00330220" w:rsidRDefault="00330220" w:rsidP="000E51B8">
      <w:pPr>
        <w:ind w:left="720" w:hanging="720"/>
        <w:rPr>
          <w:rFonts w:asciiTheme="minorHAnsi" w:hAnsiTheme="minorHAnsi"/>
        </w:rPr>
      </w:pPr>
    </w:p>
    <w:p w14:paraId="4DF4CB1C" w14:textId="5AB10FD4" w:rsidR="003725EE" w:rsidRDefault="00F85189" w:rsidP="007E35AB">
      <w:pPr>
        <w:ind w:left="720" w:hanging="720"/>
        <w:rPr>
          <w:rFonts w:asciiTheme="minorHAnsi" w:hAnsiTheme="minorHAnsi"/>
          <w:b/>
        </w:rPr>
      </w:pPr>
      <w:r w:rsidRPr="002E0216">
        <w:rPr>
          <w:rFonts w:asciiTheme="minorHAnsi" w:eastAsiaTheme="majorEastAsia" w:hAnsiTheme="minorHAnsi" w:cstheme="majorBidi"/>
          <w:b/>
          <w:szCs w:val="32"/>
        </w:rPr>
        <w:t>1</w:t>
      </w:r>
      <w:r w:rsidR="0035012D" w:rsidRPr="002E0216">
        <w:rPr>
          <w:rFonts w:asciiTheme="minorHAnsi" w:eastAsiaTheme="majorEastAsia" w:hAnsiTheme="minorHAnsi" w:cstheme="majorBidi"/>
          <w:b/>
          <w:szCs w:val="32"/>
        </w:rPr>
        <w:t>3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>.</w:t>
      </w:r>
      <w:r w:rsidR="007163A0" w:rsidRPr="002E0216">
        <w:rPr>
          <w:rFonts w:asciiTheme="minorHAnsi" w:eastAsiaTheme="majorEastAsia" w:hAnsiTheme="minorHAnsi" w:cstheme="majorBidi"/>
          <w:b/>
          <w:szCs w:val="32"/>
        </w:rPr>
        <w:tab/>
        <w:t>Date and time of the Next Meeting</w:t>
      </w:r>
      <w:r w:rsidR="00DE2604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920E9" w:rsidRPr="002E0216">
        <w:rPr>
          <w:rFonts w:asciiTheme="minorHAnsi" w:eastAsiaTheme="majorEastAsia" w:hAnsiTheme="minorHAnsi" w:cstheme="majorBidi"/>
          <w:b/>
          <w:szCs w:val="32"/>
        </w:rPr>
        <w:t>–</w:t>
      </w:r>
      <w:r w:rsidR="008C4108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516DCA" w:rsidRPr="002E0216">
        <w:rPr>
          <w:rFonts w:asciiTheme="minorHAnsi" w:eastAsiaTheme="majorEastAsia" w:hAnsiTheme="minorHAnsi" w:cstheme="majorBidi"/>
          <w:b/>
          <w:szCs w:val="32"/>
        </w:rPr>
        <w:t xml:space="preserve">Wednesday </w:t>
      </w:r>
      <w:r w:rsidR="00C3568E" w:rsidRPr="002E0216">
        <w:rPr>
          <w:rFonts w:asciiTheme="minorHAnsi" w:eastAsiaTheme="majorEastAsia" w:hAnsiTheme="minorHAnsi" w:cstheme="majorBidi"/>
          <w:b/>
          <w:szCs w:val="32"/>
        </w:rPr>
        <w:t>16</w:t>
      </w:r>
      <w:r w:rsidR="006D43C1" w:rsidRPr="002E0216">
        <w:rPr>
          <w:rFonts w:asciiTheme="minorHAnsi" w:eastAsiaTheme="majorEastAsia" w:hAnsiTheme="minorHAnsi" w:cstheme="majorBidi"/>
          <w:b/>
          <w:szCs w:val="32"/>
        </w:rPr>
        <w:t xml:space="preserve">th </w:t>
      </w:r>
      <w:r w:rsidR="00C3568E" w:rsidRPr="002E0216">
        <w:rPr>
          <w:rFonts w:asciiTheme="minorHAnsi" w:eastAsiaTheme="majorEastAsia" w:hAnsiTheme="minorHAnsi" w:cstheme="majorBidi"/>
          <w:b/>
          <w:szCs w:val="32"/>
        </w:rPr>
        <w:t>September</w:t>
      </w:r>
      <w:r w:rsidR="00575137" w:rsidRPr="002E0216">
        <w:rPr>
          <w:rFonts w:asciiTheme="minorHAnsi" w:eastAsiaTheme="majorEastAsia" w:hAnsiTheme="minorHAnsi" w:cstheme="majorBidi"/>
          <w:b/>
          <w:szCs w:val="32"/>
        </w:rPr>
        <w:t xml:space="preserve"> </w:t>
      </w:r>
      <w:r w:rsidR="00C6474B" w:rsidRPr="002E0216">
        <w:rPr>
          <w:rFonts w:asciiTheme="minorHAnsi" w:eastAsiaTheme="majorEastAsia" w:hAnsiTheme="minorHAnsi" w:cstheme="majorBidi"/>
          <w:b/>
          <w:szCs w:val="32"/>
        </w:rPr>
        <w:t>2020</w:t>
      </w:r>
      <w:r>
        <w:rPr>
          <w:rFonts w:asciiTheme="minorHAnsi" w:hAnsiTheme="minorHAnsi"/>
          <w:b/>
        </w:rPr>
        <w:t xml:space="preserve">. </w:t>
      </w:r>
    </w:p>
    <w:p w14:paraId="7CB888B5" w14:textId="4E6187E1" w:rsidR="00A3278A" w:rsidRDefault="00A3278A" w:rsidP="007E35AB">
      <w:pPr>
        <w:ind w:left="720" w:hanging="720"/>
        <w:rPr>
          <w:rFonts w:asciiTheme="minorHAnsi" w:hAnsiTheme="minorHAnsi"/>
          <w:b/>
        </w:rPr>
      </w:pPr>
    </w:p>
    <w:p w14:paraId="58FB81BD" w14:textId="77777777" w:rsidR="00262F5B" w:rsidRDefault="00262F5B" w:rsidP="00262F5B">
      <w:pPr>
        <w:rPr>
          <w:sz w:val="22"/>
          <w:szCs w:val="22"/>
        </w:rPr>
      </w:pPr>
      <w:r>
        <w:t>Join Zoom Meeting</w:t>
      </w:r>
    </w:p>
    <w:p w14:paraId="1D637569" w14:textId="77777777" w:rsidR="002E0609" w:rsidRDefault="005D1AE3" w:rsidP="002E0609">
      <w:pPr>
        <w:pStyle w:val="NormalWeb"/>
        <w:rPr>
          <w:sz w:val="22"/>
          <w:szCs w:val="22"/>
        </w:rPr>
      </w:pPr>
      <w:hyperlink r:id="rId10" w:history="1">
        <w:r w:rsidR="002E0609">
          <w:rPr>
            <w:rStyle w:val="Hyperlink"/>
          </w:rPr>
          <w:t>https://us02web.zoom.us/j/85412104664?pwd=L2c4eFNIN1lwb2xubE9DbDRZanE4Zz09</w:t>
        </w:r>
      </w:hyperlink>
      <w:r w:rsidR="002E0609">
        <w:t xml:space="preserve"> </w:t>
      </w:r>
    </w:p>
    <w:p w14:paraId="747BCEF6" w14:textId="0B9C0C33" w:rsidR="00A3278A" w:rsidRDefault="002E0609" w:rsidP="002E0609">
      <w:pPr>
        <w:rPr>
          <w:rFonts w:asciiTheme="minorHAnsi" w:hAnsiTheme="minorHAnsi"/>
          <w:b/>
        </w:rPr>
      </w:pPr>
      <w:r>
        <w:t xml:space="preserve">Meeting ID: 854 1210 4664 </w:t>
      </w:r>
      <w:r>
        <w:br/>
        <w:t>Passcode: 655294</w:t>
      </w:r>
    </w:p>
    <w:sectPr w:rsidR="00A3278A" w:rsidSect="004B768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B7C5" w14:textId="77777777" w:rsidR="005D1AE3" w:rsidRDefault="005D1AE3" w:rsidP="00F84F1E">
      <w:r>
        <w:separator/>
      </w:r>
    </w:p>
  </w:endnote>
  <w:endnote w:type="continuationSeparator" w:id="0">
    <w:p w14:paraId="6CEA52FC" w14:textId="77777777" w:rsidR="005D1AE3" w:rsidRDefault="005D1AE3" w:rsidP="00F84F1E">
      <w:r>
        <w:continuationSeparator/>
      </w:r>
    </w:p>
  </w:endnote>
  <w:endnote w:type="continuationNotice" w:id="1">
    <w:p w14:paraId="33DD69D9" w14:textId="77777777" w:rsidR="005D1AE3" w:rsidRDefault="005D1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F550" w14:textId="77777777" w:rsidR="005D1AE3" w:rsidRDefault="005D1AE3" w:rsidP="00F84F1E">
      <w:r>
        <w:separator/>
      </w:r>
    </w:p>
  </w:footnote>
  <w:footnote w:type="continuationSeparator" w:id="0">
    <w:p w14:paraId="2F48528E" w14:textId="77777777" w:rsidR="005D1AE3" w:rsidRDefault="005D1AE3" w:rsidP="00F84F1E">
      <w:r>
        <w:continuationSeparator/>
      </w:r>
    </w:p>
  </w:footnote>
  <w:footnote w:type="continuationNotice" w:id="1">
    <w:p w14:paraId="35071C75" w14:textId="77777777" w:rsidR="005D1AE3" w:rsidRDefault="005D1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24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B11724"/>
    <w:multiLevelType w:val="hybridMultilevel"/>
    <w:tmpl w:val="FBEC2C1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2971E1"/>
    <w:multiLevelType w:val="multilevel"/>
    <w:tmpl w:val="30B6383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7325DD"/>
    <w:multiLevelType w:val="hybridMultilevel"/>
    <w:tmpl w:val="B21EC04C"/>
    <w:lvl w:ilvl="0" w:tplc="0809000F">
      <w:start w:val="1"/>
      <w:numFmt w:val="decimal"/>
      <w:lvlText w:val="%1."/>
      <w:lvlJc w:val="left"/>
      <w:pPr>
        <w:ind w:left="1365" w:hanging="360"/>
      </w:pPr>
    </w:lvl>
    <w:lvl w:ilvl="1" w:tplc="08090019" w:tentative="1">
      <w:start w:val="1"/>
      <w:numFmt w:val="lowerLetter"/>
      <w:lvlText w:val="%2."/>
      <w:lvlJc w:val="left"/>
      <w:pPr>
        <w:ind w:left="2085" w:hanging="360"/>
      </w:pPr>
    </w:lvl>
    <w:lvl w:ilvl="2" w:tplc="0809001B" w:tentative="1">
      <w:start w:val="1"/>
      <w:numFmt w:val="lowerRoman"/>
      <w:lvlText w:val="%3."/>
      <w:lvlJc w:val="right"/>
      <w:pPr>
        <w:ind w:left="2805" w:hanging="180"/>
      </w:pPr>
    </w:lvl>
    <w:lvl w:ilvl="3" w:tplc="0809000F" w:tentative="1">
      <w:start w:val="1"/>
      <w:numFmt w:val="decimal"/>
      <w:lvlText w:val="%4."/>
      <w:lvlJc w:val="left"/>
      <w:pPr>
        <w:ind w:left="3525" w:hanging="360"/>
      </w:pPr>
    </w:lvl>
    <w:lvl w:ilvl="4" w:tplc="08090019" w:tentative="1">
      <w:start w:val="1"/>
      <w:numFmt w:val="lowerLetter"/>
      <w:lvlText w:val="%5."/>
      <w:lvlJc w:val="left"/>
      <w:pPr>
        <w:ind w:left="4245" w:hanging="360"/>
      </w:pPr>
    </w:lvl>
    <w:lvl w:ilvl="5" w:tplc="0809001B" w:tentative="1">
      <w:start w:val="1"/>
      <w:numFmt w:val="lowerRoman"/>
      <w:lvlText w:val="%6."/>
      <w:lvlJc w:val="right"/>
      <w:pPr>
        <w:ind w:left="4965" w:hanging="180"/>
      </w:pPr>
    </w:lvl>
    <w:lvl w:ilvl="6" w:tplc="0809000F" w:tentative="1">
      <w:start w:val="1"/>
      <w:numFmt w:val="decimal"/>
      <w:lvlText w:val="%7."/>
      <w:lvlJc w:val="left"/>
      <w:pPr>
        <w:ind w:left="5685" w:hanging="360"/>
      </w:pPr>
    </w:lvl>
    <w:lvl w:ilvl="7" w:tplc="08090019" w:tentative="1">
      <w:start w:val="1"/>
      <w:numFmt w:val="lowerLetter"/>
      <w:lvlText w:val="%8."/>
      <w:lvlJc w:val="left"/>
      <w:pPr>
        <w:ind w:left="6405" w:hanging="360"/>
      </w:pPr>
    </w:lvl>
    <w:lvl w:ilvl="8" w:tplc="08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EA510E9"/>
    <w:multiLevelType w:val="hybridMultilevel"/>
    <w:tmpl w:val="4062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B5EF8"/>
    <w:multiLevelType w:val="hybridMultilevel"/>
    <w:tmpl w:val="31DE70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2425CD"/>
    <w:multiLevelType w:val="hybridMultilevel"/>
    <w:tmpl w:val="917CEE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1C7879"/>
    <w:multiLevelType w:val="multilevel"/>
    <w:tmpl w:val="FD681B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157D05"/>
    <w:multiLevelType w:val="hybridMultilevel"/>
    <w:tmpl w:val="10AC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25151"/>
    <w:multiLevelType w:val="hybridMultilevel"/>
    <w:tmpl w:val="D2C692E4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2D3138"/>
    <w:multiLevelType w:val="hybridMultilevel"/>
    <w:tmpl w:val="005649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55BF1"/>
    <w:multiLevelType w:val="hybridMultilevel"/>
    <w:tmpl w:val="0D584D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E719C"/>
    <w:multiLevelType w:val="multilevel"/>
    <w:tmpl w:val="5A700C9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6E0F2E"/>
    <w:multiLevelType w:val="hybridMultilevel"/>
    <w:tmpl w:val="1E8A1E92"/>
    <w:lvl w:ilvl="0" w:tplc="0B14721C">
      <w:start w:val="1"/>
      <w:numFmt w:val="lowerRoman"/>
      <w:lvlText w:val="%1)"/>
      <w:lvlJc w:val="left"/>
      <w:pPr>
        <w:ind w:left="1440" w:hanging="720"/>
      </w:pPr>
      <w:rPr>
        <w:rFonts w:asciiTheme="minorHAnsi" w:hAnsiTheme="minorHAnsi" w:cstheme="minorHAnsi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67FA1"/>
    <w:multiLevelType w:val="multilevel"/>
    <w:tmpl w:val="1EF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4F4540"/>
    <w:multiLevelType w:val="hybridMultilevel"/>
    <w:tmpl w:val="DB7804F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0A4017"/>
    <w:multiLevelType w:val="hybridMultilevel"/>
    <w:tmpl w:val="0154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3FD9"/>
    <w:multiLevelType w:val="hybridMultilevel"/>
    <w:tmpl w:val="648A81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FC21E4"/>
    <w:multiLevelType w:val="hybridMultilevel"/>
    <w:tmpl w:val="E6642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430CF"/>
    <w:multiLevelType w:val="multilevel"/>
    <w:tmpl w:val="47E0AA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B91E39"/>
    <w:multiLevelType w:val="hybridMultilevel"/>
    <w:tmpl w:val="329AB1EA"/>
    <w:lvl w:ilvl="0" w:tplc="0B14721C">
      <w:start w:val="1"/>
      <w:numFmt w:val="lowerRoman"/>
      <w:lvlText w:val="%1)"/>
      <w:lvlJc w:val="left"/>
      <w:pPr>
        <w:ind w:left="2085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1" w15:restartNumberingAfterBreak="0">
    <w:nsid w:val="53785D60"/>
    <w:multiLevelType w:val="hybridMultilevel"/>
    <w:tmpl w:val="DCB49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E825A4"/>
    <w:multiLevelType w:val="hybridMultilevel"/>
    <w:tmpl w:val="6EFA066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1DB5CB8"/>
    <w:multiLevelType w:val="multilevel"/>
    <w:tmpl w:val="A620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91BBC"/>
    <w:multiLevelType w:val="hybridMultilevel"/>
    <w:tmpl w:val="58760B64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A772D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F781DE7"/>
    <w:multiLevelType w:val="hybridMultilevel"/>
    <w:tmpl w:val="D6AAB5D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03D2124"/>
    <w:multiLevelType w:val="hybridMultilevel"/>
    <w:tmpl w:val="540817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0A53850"/>
    <w:multiLevelType w:val="hybridMultilevel"/>
    <w:tmpl w:val="9BE8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D0A56"/>
    <w:multiLevelType w:val="multilevel"/>
    <w:tmpl w:val="4C7490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0D307D"/>
    <w:multiLevelType w:val="hybridMultilevel"/>
    <w:tmpl w:val="9F90E69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C72C6E"/>
    <w:multiLevelType w:val="hybridMultilevel"/>
    <w:tmpl w:val="4BD24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20AA8"/>
    <w:multiLevelType w:val="hybridMultilevel"/>
    <w:tmpl w:val="E676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5"/>
  </w:num>
  <w:num w:numId="5">
    <w:abstractNumId w:val="16"/>
  </w:num>
  <w:num w:numId="6">
    <w:abstractNumId w:val="31"/>
  </w:num>
  <w:num w:numId="7">
    <w:abstractNumId w:val="0"/>
  </w:num>
  <w:num w:numId="8">
    <w:abstractNumId w:val="17"/>
  </w:num>
  <w:num w:numId="9">
    <w:abstractNumId w:val="3"/>
  </w:num>
  <w:num w:numId="10">
    <w:abstractNumId w:val="20"/>
  </w:num>
  <w:num w:numId="11">
    <w:abstractNumId w:val="27"/>
  </w:num>
  <w:num w:numId="12">
    <w:abstractNumId w:val="14"/>
  </w:num>
  <w:num w:numId="13">
    <w:abstractNumId w:val="3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29"/>
  </w:num>
  <w:num w:numId="19">
    <w:abstractNumId w:val="21"/>
  </w:num>
  <w:num w:numId="20">
    <w:abstractNumId w:val="26"/>
  </w:num>
  <w:num w:numId="21">
    <w:abstractNumId w:val="8"/>
  </w:num>
  <w:num w:numId="22">
    <w:abstractNumId w:val="15"/>
  </w:num>
  <w:num w:numId="23">
    <w:abstractNumId w:val="24"/>
  </w:num>
  <w:num w:numId="24">
    <w:abstractNumId w:val="11"/>
  </w:num>
  <w:num w:numId="25">
    <w:abstractNumId w:val="22"/>
  </w:num>
  <w:num w:numId="26">
    <w:abstractNumId w:val="7"/>
  </w:num>
  <w:num w:numId="27">
    <w:abstractNumId w:val="12"/>
  </w:num>
  <w:num w:numId="28">
    <w:abstractNumId w:val="9"/>
  </w:num>
  <w:num w:numId="29">
    <w:abstractNumId w:val="28"/>
  </w:num>
  <w:num w:numId="30">
    <w:abstractNumId w:val="4"/>
  </w:num>
  <w:num w:numId="31">
    <w:abstractNumId w:val="32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EE"/>
    <w:rsid w:val="00000AFC"/>
    <w:rsid w:val="00002016"/>
    <w:rsid w:val="000119BB"/>
    <w:rsid w:val="00021F7F"/>
    <w:rsid w:val="00023734"/>
    <w:rsid w:val="00024FE8"/>
    <w:rsid w:val="00026CBA"/>
    <w:rsid w:val="00027C37"/>
    <w:rsid w:val="000307B7"/>
    <w:rsid w:val="00033500"/>
    <w:rsid w:val="00037028"/>
    <w:rsid w:val="00040839"/>
    <w:rsid w:val="00041E51"/>
    <w:rsid w:val="000435AE"/>
    <w:rsid w:val="0004768E"/>
    <w:rsid w:val="00047CD4"/>
    <w:rsid w:val="00047CD8"/>
    <w:rsid w:val="00062F7B"/>
    <w:rsid w:val="0006315C"/>
    <w:rsid w:val="00067668"/>
    <w:rsid w:val="000677A8"/>
    <w:rsid w:val="0007045B"/>
    <w:rsid w:val="00070C80"/>
    <w:rsid w:val="00071501"/>
    <w:rsid w:val="0007349A"/>
    <w:rsid w:val="00075F67"/>
    <w:rsid w:val="00076ECD"/>
    <w:rsid w:val="00083698"/>
    <w:rsid w:val="000908CE"/>
    <w:rsid w:val="0009111E"/>
    <w:rsid w:val="000A5F45"/>
    <w:rsid w:val="000A7481"/>
    <w:rsid w:val="000A7D1F"/>
    <w:rsid w:val="000B4177"/>
    <w:rsid w:val="000D05F2"/>
    <w:rsid w:val="000D3837"/>
    <w:rsid w:val="000D748B"/>
    <w:rsid w:val="000E51B8"/>
    <w:rsid w:val="000F0BDC"/>
    <w:rsid w:val="000F27DE"/>
    <w:rsid w:val="000F3E5D"/>
    <w:rsid w:val="000F4ADD"/>
    <w:rsid w:val="000F7F93"/>
    <w:rsid w:val="001049A4"/>
    <w:rsid w:val="00110521"/>
    <w:rsid w:val="00111690"/>
    <w:rsid w:val="001131A5"/>
    <w:rsid w:val="00113EE5"/>
    <w:rsid w:val="00117111"/>
    <w:rsid w:val="00121DC6"/>
    <w:rsid w:val="001244B1"/>
    <w:rsid w:val="00125547"/>
    <w:rsid w:val="001437A8"/>
    <w:rsid w:val="0014382F"/>
    <w:rsid w:val="0014454B"/>
    <w:rsid w:val="00144811"/>
    <w:rsid w:val="0014698F"/>
    <w:rsid w:val="001510E0"/>
    <w:rsid w:val="00151D95"/>
    <w:rsid w:val="001531BC"/>
    <w:rsid w:val="00153BBD"/>
    <w:rsid w:val="00153D9E"/>
    <w:rsid w:val="00154B89"/>
    <w:rsid w:val="001638EF"/>
    <w:rsid w:val="0016416A"/>
    <w:rsid w:val="00167147"/>
    <w:rsid w:val="00171501"/>
    <w:rsid w:val="0017193B"/>
    <w:rsid w:val="001728FC"/>
    <w:rsid w:val="00180CB9"/>
    <w:rsid w:val="001827B7"/>
    <w:rsid w:val="00182FED"/>
    <w:rsid w:val="00185B32"/>
    <w:rsid w:val="00194249"/>
    <w:rsid w:val="0019530D"/>
    <w:rsid w:val="0019679F"/>
    <w:rsid w:val="001A0A48"/>
    <w:rsid w:val="001A2540"/>
    <w:rsid w:val="001A6C21"/>
    <w:rsid w:val="001A79F6"/>
    <w:rsid w:val="001B4066"/>
    <w:rsid w:val="001B57B6"/>
    <w:rsid w:val="001B5DAC"/>
    <w:rsid w:val="001B67F5"/>
    <w:rsid w:val="001B7A58"/>
    <w:rsid w:val="001C18BB"/>
    <w:rsid w:val="001C6EDC"/>
    <w:rsid w:val="001D334E"/>
    <w:rsid w:val="001D3B0E"/>
    <w:rsid w:val="001D5C0D"/>
    <w:rsid w:val="001E16DF"/>
    <w:rsid w:val="001F4F7A"/>
    <w:rsid w:val="001F7810"/>
    <w:rsid w:val="001F7B47"/>
    <w:rsid w:val="00201FAF"/>
    <w:rsid w:val="00202B9A"/>
    <w:rsid w:val="002038E0"/>
    <w:rsid w:val="00204B4E"/>
    <w:rsid w:val="002059FE"/>
    <w:rsid w:val="00210104"/>
    <w:rsid w:val="00210385"/>
    <w:rsid w:val="00210C73"/>
    <w:rsid w:val="002113F7"/>
    <w:rsid w:val="002158CF"/>
    <w:rsid w:val="00220042"/>
    <w:rsid w:val="002215A1"/>
    <w:rsid w:val="0022187C"/>
    <w:rsid w:val="002219E8"/>
    <w:rsid w:val="0022648F"/>
    <w:rsid w:val="002362F4"/>
    <w:rsid w:val="00237150"/>
    <w:rsid w:val="00237F3B"/>
    <w:rsid w:val="00240ACC"/>
    <w:rsid w:val="0024577E"/>
    <w:rsid w:val="00257E6F"/>
    <w:rsid w:val="00262460"/>
    <w:rsid w:val="00262F5B"/>
    <w:rsid w:val="00264208"/>
    <w:rsid w:val="002706E0"/>
    <w:rsid w:val="00271028"/>
    <w:rsid w:val="00271A24"/>
    <w:rsid w:val="002914F9"/>
    <w:rsid w:val="00291C35"/>
    <w:rsid w:val="00296935"/>
    <w:rsid w:val="002A0358"/>
    <w:rsid w:val="002A109A"/>
    <w:rsid w:val="002A33B2"/>
    <w:rsid w:val="002A6DCF"/>
    <w:rsid w:val="002B0CAD"/>
    <w:rsid w:val="002B23A2"/>
    <w:rsid w:val="002B3457"/>
    <w:rsid w:val="002B782C"/>
    <w:rsid w:val="002D00B5"/>
    <w:rsid w:val="002D39E9"/>
    <w:rsid w:val="002D6BF1"/>
    <w:rsid w:val="002E0216"/>
    <w:rsid w:val="002E05A6"/>
    <w:rsid w:val="002E0609"/>
    <w:rsid w:val="002E13BE"/>
    <w:rsid w:val="002E1F46"/>
    <w:rsid w:val="002E22E7"/>
    <w:rsid w:val="002E403E"/>
    <w:rsid w:val="002E47F6"/>
    <w:rsid w:val="002F4240"/>
    <w:rsid w:val="002F4D0C"/>
    <w:rsid w:val="002F7E39"/>
    <w:rsid w:val="00300F52"/>
    <w:rsid w:val="00301E22"/>
    <w:rsid w:val="00304766"/>
    <w:rsid w:val="003068E2"/>
    <w:rsid w:val="00306C0A"/>
    <w:rsid w:val="003105C5"/>
    <w:rsid w:val="00315EE9"/>
    <w:rsid w:val="003168CF"/>
    <w:rsid w:val="00316ADE"/>
    <w:rsid w:val="0032138F"/>
    <w:rsid w:val="00321930"/>
    <w:rsid w:val="003221ED"/>
    <w:rsid w:val="0032315C"/>
    <w:rsid w:val="00323AE2"/>
    <w:rsid w:val="00330220"/>
    <w:rsid w:val="00332D39"/>
    <w:rsid w:val="0035012D"/>
    <w:rsid w:val="003507D9"/>
    <w:rsid w:val="00351206"/>
    <w:rsid w:val="00352523"/>
    <w:rsid w:val="00352868"/>
    <w:rsid w:val="003539A0"/>
    <w:rsid w:val="00355D01"/>
    <w:rsid w:val="00355DA0"/>
    <w:rsid w:val="00361E72"/>
    <w:rsid w:val="00364579"/>
    <w:rsid w:val="00364D46"/>
    <w:rsid w:val="00365EEE"/>
    <w:rsid w:val="003720E8"/>
    <w:rsid w:val="003725EE"/>
    <w:rsid w:val="0037774F"/>
    <w:rsid w:val="00382787"/>
    <w:rsid w:val="00382CC2"/>
    <w:rsid w:val="003848F0"/>
    <w:rsid w:val="00385A94"/>
    <w:rsid w:val="00386641"/>
    <w:rsid w:val="003868C0"/>
    <w:rsid w:val="00390B9C"/>
    <w:rsid w:val="0039375E"/>
    <w:rsid w:val="0039776A"/>
    <w:rsid w:val="003A02C7"/>
    <w:rsid w:val="003A1DE6"/>
    <w:rsid w:val="003A2102"/>
    <w:rsid w:val="003A2F35"/>
    <w:rsid w:val="003A50F6"/>
    <w:rsid w:val="003A5B20"/>
    <w:rsid w:val="003A5DE9"/>
    <w:rsid w:val="003A6E1D"/>
    <w:rsid w:val="003B0D88"/>
    <w:rsid w:val="003B14E7"/>
    <w:rsid w:val="003B1B65"/>
    <w:rsid w:val="003B21B0"/>
    <w:rsid w:val="003B26AE"/>
    <w:rsid w:val="003B29C9"/>
    <w:rsid w:val="003C08E9"/>
    <w:rsid w:val="003C14E3"/>
    <w:rsid w:val="003D08A8"/>
    <w:rsid w:val="003D0BAD"/>
    <w:rsid w:val="003D0BB4"/>
    <w:rsid w:val="003D0D14"/>
    <w:rsid w:val="003D1B45"/>
    <w:rsid w:val="003D257E"/>
    <w:rsid w:val="003D2809"/>
    <w:rsid w:val="003D4B7E"/>
    <w:rsid w:val="003E4B85"/>
    <w:rsid w:val="003E6ECB"/>
    <w:rsid w:val="003F15A2"/>
    <w:rsid w:val="0040113A"/>
    <w:rsid w:val="00403478"/>
    <w:rsid w:val="00403ED6"/>
    <w:rsid w:val="00403F8D"/>
    <w:rsid w:val="0040496F"/>
    <w:rsid w:val="004049FB"/>
    <w:rsid w:val="00405110"/>
    <w:rsid w:val="004066FC"/>
    <w:rsid w:val="004071E3"/>
    <w:rsid w:val="00414BA6"/>
    <w:rsid w:val="00422ABD"/>
    <w:rsid w:val="00430666"/>
    <w:rsid w:val="00431D76"/>
    <w:rsid w:val="0043272D"/>
    <w:rsid w:val="0043443D"/>
    <w:rsid w:val="004409B4"/>
    <w:rsid w:val="00441A21"/>
    <w:rsid w:val="00442756"/>
    <w:rsid w:val="004452E3"/>
    <w:rsid w:val="004462A5"/>
    <w:rsid w:val="00446620"/>
    <w:rsid w:val="00450560"/>
    <w:rsid w:val="00450764"/>
    <w:rsid w:val="004575B9"/>
    <w:rsid w:val="00457F29"/>
    <w:rsid w:val="00460C0E"/>
    <w:rsid w:val="00467945"/>
    <w:rsid w:val="004730EE"/>
    <w:rsid w:val="00473EB5"/>
    <w:rsid w:val="00477078"/>
    <w:rsid w:val="00480A16"/>
    <w:rsid w:val="00483D2E"/>
    <w:rsid w:val="00483E1A"/>
    <w:rsid w:val="00483E8C"/>
    <w:rsid w:val="00490292"/>
    <w:rsid w:val="00491DAB"/>
    <w:rsid w:val="00493ED9"/>
    <w:rsid w:val="004968A3"/>
    <w:rsid w:val="004970D0"/>
    <w:rsid w:val="004A311F"/>
    <w:rsid w:val="004A6DD0"/>
    <w:rsid w:val="004A727E"/>
    <w:rsid w:val="004A7A3A"/>
    <w:rsid w:val="004B4FF2"/>
    <w:rsid w:val="004B768A"/>
    <w:rsid w:val="004B7CD2"/>
    <w:rsid w:val="004C1759"/>
    <w:rsid w:val="004C439C"/>
    <w:rsid w:val="004C7E27"/>
    <w:rsid w:val="004D5387"/>
    <w:rsid w:val="004D5A75"/>
    <w:rsid w:val="004E37BB"/>
    <w:rsid w:val="004E70F7"/>
    <w:rsid w:val="004E7624"/>
    <w:rsid w:val="004E7E3A"/>
    <w:rsid w:val="004F06BE"/>
    <w:rsid w:val="004F0DA4"/>
    <w:rsid w:val="004F171B"/>
    <w:rsid w:val="00500B96"/>
    <w:rsid w:val="0050101B"/>
    <w:rsid w:val="00504322"/>
    <w:rsid w:val="005071DE"/>
    <w:rsid w:val="00510D8F"/>
    <w:rsid w:val="00510DB3"/>
    <w:rsid w:val="005111E7"/>
    <w:rsid w:val="005127E3"/>
    <w:rsid w:val="00513597"/>
    <w:rsid w:val="00514489"/>
    <w:rsid w:val="00516DCA"/>
    <w:rsid w:val="005337C1"/>
    <w:rsid w:val="00541CB4"/>
    <w:rsid w:val="00541D03"/>
    <w:rsid w:val="00544710"/>
    <w:rsid w:val="005448C8"/>
    <w:rsid w:val="00544D3E"/>
    <w:rsid w:val="00545551"/>
    <w:rsid w:val="00547153"/>
    <w:rsid w:val="00554A71"/>
    <w:rsid w:val="00557937"/>
    <w:rsid w:val="005616F3"/>
    <w:rsid w:val="005633C9"/>
    <w:rsid w:val="00573603"/>
    <w:rsid w:val="00575137"/>
    <w:rsid w:val="005755F2"/>
    <w:rsid w:val="005756C2"/>
    <w:rsid w:val="00576B50"/>
    <w:rsid w:val="00580445"/>
    <w:rsid w:val="005815F2"/>
    <w:rsid w:val="00582605"/>
    <w:rsid w:val="00582977"/>
    <w:rsid w:val="00584BBD"/>
    <w:rsid w:val="00586CEA"/>
    <w:rsid w:val="00586CFA"/>
    <w:rsid w:val="005920E9"/>
    <w:rsid w:val="00593F28"/>
    <w:rsid w:val="00594F0B"/>
    <w:rsid w:val="00595994"/>
    <w:rsid w:val="00597EE8"/>
    <w:rsid w:val="005A02F5"/>
    <w:rsid w:val="005A1F19"/>
    <w:rsid w:val="005B36C3"/>
    <w:rsid w:val="005B7DB3"/>
    <w:rsid w:val="005C32FF"/>
    <w:rsid w:val="005C571C"/>
    <w:rsid w:val="005D1AE3"/>
    <w:rsid w:val="005D5017"/>
    <w:rsid w:val="005D5915"/>
    <w:rsid w:val="005D622D"/>
    <w:rsid w:val="005D7D28"/>
    <w:rsid w:val="005E2933"/>
    <w:rsid w:val="005E3CAB"/>
    <w:rsid w:val="005E7A5D"/>
    <w:rsid w:val="005F06AC"/>
    <w:rsid w:val="005F58B2"/>
    <w:rsid w:val="005F6944"/>
    <w:rsid w:val="005F7266"/>
    <w:rsid w:val="0060351D"/>
    <w:rsid w:val="006035C0"/>
    <w:rsid w:val="00603E22"/>
    <w:rsid w:val="00604384"/>
    <w:rsid w:val="0060498D"/>
    <w:rsid w:val="00604B81"/>
    <w:rsid w:val="00606788"/>
    <w:rsid w:val="006106FE"/>
    <w:rsid w:val="0061621E"/>
    <w:rsid w:val="00620D62"/>
    <w:rsid w:val="0062435F"/>
    <w:rsid w:val="00627B31"/>
    <w:rsid w:val="006301F0"/>
    <w:rsid w:val="006330D7"/>
    <w:rsid w:val="00636042"/>
    <w:rsid w:val="00636A12"/>
    <w:rsid w:val="006404BA"/>
    <w:rsid w:val="006437D9"/>
    <w:rsid w:val="00644A59"/>
    <w:rsid w:val="00644ABA"/>
    <w:rsid w:val="00646E27"/>
    <w:rsid w:val="00653245"/>
    <w:rsid w:val="006532DD"/>
    <w:rsid w:val="00655F95"/>
    <w:rsid w:val="006578E1"/>
    <w:rsid w:val="00657ABD"/>
    <w:rsid w:val="006607C3"/>
    <w:rsid w:val="0066147F"/>
    <w:rsid w:val="00670F21"/>
    <w:rsid w:val="00672E55"/>
    <w:rsid w:val="0067311C"/>
    <w:rsid w:val="00675849"/>
    <w:rsid w:val="0068006D"/>
    <w:rsid w:val="00681A31"/>
    <w:rsid w:val="006833CA"/>
    <w:rsid w:val="00687C11"/>
    <w:rsid w:val="00693893"/>
    <w:rsid w:val="00696E14"/>
    <w:rsid w:val="006A19A7"/>
    <w:rsid w:val="006A4288"/>
    <w:rsid w:val="006B0E3B"/>
    <w:rsid w:val="006B2CEE"/>
    <w:rsid w:val="006B6904"/>
    <w:rsid w:val="006B690C"/>
    <w:rsid w:val="006C2A36"/>
    <w:rsid w:val="006C3225"/>
    <w:rsid w:val="006C437B"/>
    <w:rsid w:val="006D10D6"/>
    <w:rsid w:val="006D2D0B"/>
    <w:rsid w:val="006D43C1"/>
    <w:rsid w:val="006D6BC2"/>
    <w:rsid w:val="006E385F"/>
    <w:rsid w:val="006E3A39"/>
    <w:rsid w:val="006F0D75"/>
    <w:rsid w:val="006F1D40"/>
    <w:rsid w:val="006F7241"/>
    <w:rsid w:val="007025B8"/>
    <w:rsid w:val="00702E1A"/>
    <w:rsid w:val="00704CB7"/>
    <w:rsid w:val="007061CB"/>
    <w:rsid w:val="007069F4"/>
    <w:rsid w:val="007072AC"/>
    <w:rsid w:val="00707806"/>
    <w:rsid w:val="007108F1"/>
    <w:rsid w:val="007163A0"/>
    <w:rsid w:val="00716B6F"/>
    <w:rsid w:val="0072084E"/>
    <w:rsid w:val="00721364"/>
    <w:rsid w:val="007249D6"/>
    <w:rsid w:val="007255E8"/>
    <w:rsid w:val="0072562D"/>
    <w:rsid w:val="00726BFA"/>
    <w:rsid w:val="007307E9"/>
    <w:rsid w:val="007350B4"/>
    <w:rsid w:val="00735AD0"/>
    <w:rsid w:val="00735F03"/>
    <w:rsid w:val="007404C1"/>
    <w:rsid w:val="00742489"/>
    <w:rsid w:val="00745D2D"/>
    <w:rsid w:val="00745D36"/>
    <w:rsid w:val="00751B9F"/>
    <w:rsid w:val="00752099"/>
    <w:rsid w:val="00754944"/>
    <w:rsid w:val="00760819"/>
    <w:rsid w:val="00762334"/>
    <w:rsid w:val="00763F2F"/>
    <w:rsid w:val="0076537B"/>
    <w:rsid w:val="007664D4"/>
    <w:rsid w:val="007701B3"/>
    <w:rsid w:val="00770E48"/>
    <w:rsid w:val="00772279"/>
    <w:rsid w:val="0077389E"/>
    <w:rsid w:val="007749AD"/>
    <w:rsid w:val="00775C8F"/>
    <w:rsid w:val="00780907"/>
    <w:rsid w:val="00784745"/>
    <w:rsid w:val="00786E50"/>
    <w:rsid w:val="00791A23"/>
    <w:rsid w:val="007927AE"/>
    <w:rsid w:val="007943AF"/>
    <w:rsid w:val="00794BF0"/>
    <w:rsid w:val="00795088"/>
    <w:rsid w:val="00795E6C"/>
    <w:rsid w:val="007978D0"/>
    <w:rsid w:val="007A107F"/>
    <w:rsid w:val="007A2094"/>
    <w:rsid w:val="007A2FBA"/>
    <w:rsid w:val="007A4158"/>
    <w:rsid w:val="007A53CD"/>
    <w:rsid w:val="007A5E81"/>
    <w:rsid w:val="007B0DAB"/>
    <w:rsid w:val="007B2DF8"/>
    <w:rsid w:val="007B620D"/>
    <w:rsid w:val="007B70EB"/>
    <w:rsid w:val="007C0E98"/>
    <w:rsid w:val="007C1FA6"/>
    <w:rsid w:val="007C3840"/>
    <w:rsid w:val="007C6C49"/>
    <w:rsid w:val="007D0838"/>
    <w:rsid w:val="007D1DC2"/>
    <w:rsid w:val="007D2E77"/>
    <w:rsid w:val="007D3FDC"/>
    <w:rsid w:val="007E0874"/>
    <w:rsid w:val="007E0F7D"/>
    <w:rsid w:val="007E35AB"/>
    <w:rsid w:val="007E6DFA"/>
    <w:rsid w:val="007E7076"/>
    <w:rsid w:val="007F09C9"/>
    <w:rsid w:val="007F18CA"/>
    <w:rsid w:val="0080181A"/>
    <w:rsid w:val="008027A5"/>
    <w:rsid w:val="0080362A"/>
    <w:rsid w:val="008052CB"/>
    <w:rsid w:val="0080546B"/>
    <w:rsid w:val="00811717"/>
    <w:rsid w:val="00812824"/>
    <w:rsid w:val="00813258"/>
    <w:rsid w:val="0081472E"/>
    <w:rsid w:val="00823116"/>
    <w:rsid w:val="00825782"/>
    <w:rsid w:val="00831626"/>
    <w:rsid w:val="00833A09"/>
    <w:rsid w:val="00834438"/>
    <w:rsid w:val="00834D61"/>
    <w:rsid w:val="0084042C"/>
    <w:rsid w:val="00840E22"/>
    <w:rsid w:val="00843F15"/>
    <w:rsid w:val="00850718"/>
    <w:rsid w:val="00850A36"/>
    <w:rsid w:val="008511B3"/>
    <w:rsid w:val="00852D56"/>
    <w:rsid w:val="00853B39"/>
    <w:rsid w:val="00857070"/>
    <w:rsid w:val="0086592A"/>
    <w:rsid w:val="00866253"/>
    <w:rsid w:val="00870009"/>
    <w:rsid w:val="008710AE"/>
    <w:rsid w:val="0087201C"/>
    <w:rsid w:val="00877170"/>
    <w:rsid w:val="0088164A"/>
    <w:rsid w:val="00882DC1"/>
    <w:rsid w:val="00885521"/>
    <w:rsid w:val="00896F14"/>
    <w:rsid w:val="00897E73"/>
    <w:rsid w:val="008A4344"/>
    <w:rsid w:val="008A7C88"/>
    <w:rsid w:val="008C4108"/>
    <w:rsid w:val="008C7C0E"/>
    <w:rsid w:val="008D09D9"/>
    <w:rsid w:val="008E1299"/>
    <w:rsid w:val="008E24BD"/>
    <w:rsid w:val="008E28CB"/>
    <w:rsid w:val="008E5461"/>
    <w:rsid w:val="008E697B"/>
    <w:rsid w:val="008F4489"/>
    <w:rsid w:val="008F63ED"/>
    <w:rsid w:val="00900B43"/>
    <w:rsid w:val="00903E59"/>
    <w:rsid w:val="009063E2"/>
    <w:rsid w:val="00914210"/>
    <w:rsid w:val="00917FE7"/>
    <w:rsid w:val="00924F16"/>
    <w:rsid w:val="0092691D"/>
    <w:rsid w:val="009276AF"/>
    <w:rsid w:val="00930913"/>
    <w:rsid w:val="0093265F"/>
    <w:rsid w:val="00934FFF"/>
    <w:rsid w:val="0093645C"/>
    <w:rsid w:val="0094177F"/>
    <w:rsid w:val="00941A79"/>
    <w:rsid w:val="00946050"/>
    <w:rsid w:val="00946A9A"/>
    <w:rsid w:val="00956216"/>
    <w:rsid w:val="00956922"/>
    <w:rsid w:val="00964319"/>
    <w:rsid w:val="009653D4"/>
    <w:rsid w:val="00972995"/>
    <w:rsid w:val="00974D2A"/>
    <w:rsid w:val="009824A3"/>
    <w:rsid w:val="00984B64"/>
    <w:rsid w:val="0098593B"/>
    <w:rsid w:val="009924AD"/>
    <w:rsid w:val="00996717"/>
    <w:rsid w:val="00996895"/>
    <w:rsid w:val="009A1058"/>
    <w:rsid w:val="009A13F1"/>
    <w:rsid w:val="009A68A9"/>
    <w:rsid w:val="009A7465"/>
    <w:rsid w:val="009A7632"/>
    <w:rsid w:val="009A77EB"/>
    <w:rsid w:val="009B1637"/>
    <w:rsid w:val="009B52FA"/>
    <w:rsid w:val="009B5971"/>
    <w:rsid w:val="009B6D47"/>
    <w:rsid w:val="009B7451"/>
    <w:rsid w:val="009C4BA4"/>
    <w:rsid w:val="009C5346"/>
    <w:rsid w:val="009C6DBA"/>
    <w:rsid w:val="009D1F8C"/>
    <w:rsid w:val="009D25FB"/>
    <w:rsid w:val="009E5772"/>
    <w:rsid w:val="009F4EFD"/>
    <w:rsid w:val="009F61F7"/>
    <w:rsid w:val="009F783C"/>
    <w:rsid w:val="00A015A6"/>
    <w:rsid w:val="00A02B25"/>
    <w:rsid w:val="00A06C18"/>
    <w:rsid w:val="00A1171C"/>
    <w:rsid w:val="00A200D2"/>
    <w:rsid w:val="00A229EA"/>
    <w:rsid w:val="00A2743C"/>
    <w:rsid w:val="00A27AEA"/>
    <w:rsid w:val="00A27DCF"/>
    <w:rsid w:val="00A306C8"/>
    <w:rsid w:val="00A3278A"/>
    <w:rsid w:val="00A34626"/>
    <w:rsid w:val="00A36997"/>
    <w:rsid w:val="00A37DE9"/>
    <w:rsid w:val="00A40010"/>
    <w:rsid w:val="00A41443"/>
    <w:rsid w:val="00A42B2E"/>
    <w:rsid w:val="00A50525"/>
    <w:rsid w:val="00A50805"/>
    <w:rsid w:val="00A526F4"/>
    <w:rsid w:val="00A534A1"/>
    <w:rsid w:val="00A54C12"/>
    <w:rsid w:val="00A60831"/>
    <w:rsid w:val="00A623F0"/>
    <w:rsid w:val="00A638E8"/>
    <w:rsid w:val="00A651D0"/>
    <w:rsid w:val="00A72EB7"/>
    <w:rsid w:val="00A73A60"/>
    <w:rsid w:val="00A74DC0"/>
    <w:rsid w:val="00A76F4C"/>
    <w:rsid w:val="00A8265A"/>
    <w:rsid w:val="00A90413"/>
    <w:rsid w:val="00A90FBE"/>
    <w:rsid w:val="00A92A47"/>
    <w:rsid w:val="00A9601F"/>
    <w:rsid w:val="00AA0A76"/>
    <w:rsid w:val="00AA1931"/>
    <w:rsid w:val="00AA3A17"/>
    <w:rsid w:val="00AA60BF"/>
    <w:rsid w:val="00AB1585"/>
    <w:rsid w:val="00AB1751"/>
    <w:rsid w:val="00AB2CEB"/>
    <w:rsid w:val="00AB4D75"/>
    <w:rsid w:val="00AB58C2"/>
    <w:rsid w:val="00AC4713"/>
    <w:rsid w:val="00AC6244"/>
    <w:rsid w:val="00AC7A3A"/>
    <w:rsid w:val="00AD3FF9"/>
    <w:rsid w:val="00AE1D9D"/>
    <w:rsid w:val="00AE2A9E"/>
    <w:rsid w:val="00AF4E17"/>
    <w:rsid w:val="00AF5DEA"/>
    <w:rsid w:val="00B00C7D"/>
    <w:rsid w:val="00B0150F"/>
    <w:rsid w:val="00B020C1"/>
    <w:rsid w:val="00B0514C"/>
    <w:rsid w:val="00B1167A"/>
    <w:rsid w:val="00B11772"/>
    <w:rsid w:val="00B25E41"/>
    <w:rsid w:val="00B271B8"/>
    <w:rsid w:val="00B27C38"/>
    <w:rsid w:val="00B34C18"/>
    <w:rsid w:val="00B36E09"/>
    <w:rsid w:val="00B43AC4"/>
    <w:rsid w:val="00B43E05"/>
    <w:rsid w:val="00B46F63"/>
    <w:rsid w:val="00B526B9"/>
    <w:rsid w:val="00B52892"/>
    <w:rsid w:val="00B53C34"/>
    <w:rsid w:val="00B57514"/>
    <w:rsid w:val="00B63F6E"/>
    <w:rsid w:val="00B64504"/>
    <w:rsid w:val="00B6651D"/>
    <w:rsid w:val="00B71441"/>
    <w:rsid w:val="00B75D71"/>
    <w:rsid w:val="00B84D35"/>
    <w:rsid w:val="00B854BF"/>
    <w:rsid w:val="00B86FFF"/>
    <w:rsid w:val="00B9272E"/>
    <w:rsid w:val="00B943C8"/>
    <w:rsid w:val="00B95A6B"/>
    <w:rsid w:val="00B96260"/>
    <w:rsid w:val="00BA0455"/>
    <w:rsid w:val="00BA55BA"/>
    <w:rsid w:val="00BB025B"/>
    <w:rsid w:val="00BB07EF"/>
    <w:rsid w:val="00BB5E13"/>
    <w:rsid w:val="00BB6D57"/>
    <w:rsid w:val="00BB6EDA"/>
    <w:rsid w:val="00BC21F6"/>
    <w:rsid w:val="00BC3295"/>
    <w:rsid w:val="00BC39E9"/>
    <w:rsid w:val="00BC43BE"/>
    <w:rsid w:val="00BE0F91"/>
    <w:rsid w:val="00BE18B4"/>
    <w:rsid w:val="00BE337C"/>
    <w:rsid w:val="00BF090A"/>
    <w:rsid w:val="00BF23FE"/>
    <w:rsid w:val="00BF293E"/>
    <w:rsid w:val="00BF3A82"/>
    <w:rsid w:val="00BF5653"/>
    <w:rsid w:val="00BF6C37"/>
    <w:rsid w:val="00C0167D"/>
    <w:rsid w:val="00C03EDB"/>
    <w:rsid w:val="00C057CC"/>
    <w:rsid w:val="00C11E04"/>
    <w:rsid w:val="00C12B46"/>
    <w:rsid w:val="00C1639B"/>
    <w:rsid w:val="00C173CA"/>
    <w:rsid w:val="00C20B7F"/>
    <w:rsid w:val="00C21DF5"/>
    <w:rsid w:val="00C224F2"/>
    <w:rsid w:val="00C3568E"/>
    <w:rsid w:val="00C35D62"/>
    <w:rsid w:val="00C40F0C"/>
    <w:rsid w:val="00C4225E"/>
    <w:rsid w:val="00C4399C"/>
    <w:rsid w:val="00C54976"/>
    <w:rsid w:val="00C55944"/>
    <w:rsid w:val="00C60C44"/>
    <w:rsid w:val="00C6106B"/>
    <w:rsid w:val="00C6338C"/>
    <w:rsid w:val="00C6474B"/>
    <w:rsid w:val="00C72C2C"/>
    <w:rsid w:val="00C7515D"/>
    <w:rsid w:val="00C7754B"/>
    <w:rsid w:val="00C80829"/>
    <w:rsid w:val="00C815B9"/>
    <w:rsid w:val="00C82DA5"/>
    <w:rsid w:val="00C845A2"/>
    <w:rsid w:val="00C86D07"/>
    <w:rsid w:val="00C86FF3"/>
    <w:rsid w:val="00C87648"/>
    <w:rsid w:val="00C93690"/>
    <w:rsid w:val="00C955AA"/>
    <w:rsid w:val="00CA1065"/>
    <w:rsid w:val="00CA179C"/>
    <w:rsid w:val="00CA3C44"/>
    <w:rsid w:val="00CA5D96"/>
    <w:rsid w:val="00CB05B3"/>
    <w:rsid w:val="00CB0B5C"/>
    <w:rsid w:val="00CB42BD"/>
    <w:rsid w:val="00CB48F5"/>
    <w:rsid w:val="00CB4B83"/>
    <w:rsid w:val="00CB7F93"/>
    <w:rsid w:val="00CC355B"/>
    <w:rsid w:val="00CD462B"/>
    <w:rsid w:val="00CD481C"/>
    <w:rsid w:val="00CD784F"/>
    <w:rsid w:val="00CE24F6"/>
    <w:rsid w:val="00CE3607"/>
    <w:rsid w:val="00CE39F0"/>
    <w:rsid w:val="00CE7A0F"/>
    <w:rsid w:val="00CF17F8"/>
    <w:rsid w:val="00CF6250"/>
    <w:rsid w:val="00D00D3D"/>
    <w:rsid w:val="00D010A6"/>
    <w:rsid w:val="00D01DBE"/>
    <w:rsid w:val="00D0327E"/>
    <w:rsid w:val="00D046BE"/>
    <w:rsid w:val="00D156C1"/>
    <w:rsid w:val="00D179DE"/>
    <w:rsid w:val="00D27892"/>
    <w:rsid w:val="00D3184B"/>
    <w:rsid w:val="00D35DCC"/>
    <w:rsid w:val="00D41E86"/>
    <w:rsid w:val="00D429E5"/>
    <w:rsid w:val="00D45672"/>
    <w:rsid w:val="00D46218"/>
    <w:rsid w:val="00D50666"/>
    <w:rsid w:val="00D506F2"/>
    <w:rsid w:val="00D50E5C"/>
    <w:rsid w:val="00D52A47"/>
    <w:rsid w:val="00D56234"/>
    <w:rsid w:val="00D5779D"/>
    <w:rsid w:val="00D62D2B"/>
    <w:rsid w:val="00D663FF"/>
    <w:rsid w:val="00D6694A"/>
    <w:rsid w:val="00D66D36"/>
    <w:rsid w:val="00D67AC9"/>
    <w:rsid w:val="00D714F5"/>
    <w:rsid w:val="00D72BDC"/>
    <w:rsid w:val="00D73E57"/>
    <w:rsid w:val="00D750BD"/>
    <w:rsid w:val="00D775EF"/>
    <w:rsid w:val="00D80476"/>
    <w:rsid w:val="00D83A4D"/>
    <w:rsid w:val="00D8762D"/>
    <w:rsid w:val="00D912F7"/>
    <w:rsid w:val="00D91D6A"/>
    <w:rsid w:val="00D924A2"/>
    <w:rsid w:val="00D942BC"/>
    <w:rsid w:val="00DA1B5C"/>
    <w:rsid w:val="00DA628E"/>
    <w:rsid w:val="00DA76A0"/>
    <w:rsid w:val="00DB24BE"/>
    <w:rsid w:val="00DB4FBC"/>
    <w:rsid w:val="00DB6E64"/>
    <w:rsid w:val="00DB758C"/>
    <w:rsid w:val="00DC183D"/>
    <w:rsid w:val="00DC4275"/>
    <w:rsid w:val="00DC48E4"/>
    <w:rsid w:val="00DC598B"/>
    <w:rsid w:val="00DD0813"/>
    <w:rsid w:val="00DD2C35"/>
    <w:rsid w:val="00DE0524"/>
    <w:rsid w:val="00DE0E57"/>
    <w:rsid w:val="00DE2604"/>
    <w:rsid w:val="00DE2960"/>
    <w:rsid w:val="00DE7806"/>
    <w:rsid w:val="00DF1D6F"/>
    <w:rsid w:val="00DF5D15"/>
    <w:rsid w:val="00E1091F"/>
    <w:rsid w:val="00E10E30"/>
    <w:rsid w:val="00E1288F"/>
    <w:rsid w:val="00E12FF0"/>
    <w:rsid w:val="00E14143"/>
    <w:rsid w:val="00E15FB5"/>
    <w:rsid w:val="00E1601A"/>
    <w:rsid w:val="00E16A3E"/>
    <w:rsid w:val="00E21CE4"/>
    <w:rsid w:val="00E25579"/>
    <w:rsid w:val="00E32962"/>
    <w:rsid w:val="00E3619B"/>
    <w:rsid w:val="00E375B1"/>
    <w:rsid w:val="00E4127A"/>
    <w:rsid w:val="00E437AF"/>
    <w:rsid w:val="00E51C62"/>
    <w:rsid w:val="00E55A36"/>
    <w:rsid w:val="00E55C17"/>
    <w:rsid w:val="00E56484"/>
    <w:rsid w:val="00E64CB9"/>
    <w:rsid w:val="00E66034"/>
    <w:rsid w:val="00E66346"/>
    <w:rsid w:val="00E72933"/>
    <w:rsid w:val="00E80490"/>
    <w:rsid w:val="00E8143A"/>
    <w:rsid w:val="00E8366F"/>
    <w:rsid w:val="00E839C9"/>
    <w:rsid w:val="00E84A5D"/>
    <w:rsid w:val="00E94E5D"/>
    <w:rsid w:val="00E95391"/>
    <w:rsid w:val="00E978CD"/>
    <w:rsid w:val="00EA090B"/>
    <w:rsid w:val="00EA57FD"/>
    <w:rsid w:val="00EA5FE3"/>
    <w:rsid w:val="00EB222D"/>
    <w:rsid w:val="00EB315B"/>
    <w:rsid w:val="00EB73D2"/>
    <w:rsid w:val="00EC1C4F"/>
    <w:rsid w:val="00EC2439"/>
    <w:rsid w:val="00EC2C55"/>
    <w:rsid w:val="00ED1FB9"/>
    <w:rsid w:val="00ED3FEA"/>
    <w:rsid w:val="00ED53C8"/>
    <w:rsid w:val="00ED65F6"/>
    <w:rsid w:val="00ED6D71"/>
    <w:rsid w:val="00EE05E1"/>
    <w:rsid w:val="00EE0AA0"/>
    <w:rsid w:val="00EE1C60"/>
    <w:rsid w:val="00EF1D8A"/>
    <w:rsid w:val="00EF2576"/>
    <w:rsid w:val="00EF6041"/>
    <w:rsid w:val="00EF751B"/>
    <w:rsid w:val="00F00AEE"/>
    <w:rsid w:val="00F01C40"/>
    <w:rsid w:val="00F07A80"/>
    <w:rsid w:val="00F1091C"/>
    <w:rsid w:val="00F12DE8"/>
    <w:rsid w:val="00F21FF7"/>
    <w:rsid w:val="00F249EE"/>
    <w:rsid w:val="00F27841"/>
    <w:rsid w:val="00F27EC5"/>
    <w:rsid w:val="00F31853"/>
    <w:rsid w:val="00F34EDB"/>
    <w:rsid w:val="00F35C00"/>
    <w:rsid w:val="00F47B29"/>
    <w:rsid w:val="00F50B35"/>
    <w:rsid w:val="00F5469B"/>
    <w:rsid w:val="00F60502"/>
    <w:rsid w:val="00F638EC"/>
    <w:rsid w:val="00F6658F"/>
    <w:rsid w:val="00F67388"/>
    <w:rsid w:val="00F721F1"/>
    <w:rsid w:val="00F72FCA"/>
    <w:rsid w:val="00F757C3"/>
    <w:rsid w:val="00F76B73"/>
    <w:rsid w:val="00F76ED9"/>
    <w:rsid w:val="00F84890"/>
    <w:rsid w:val="00F84F1E"/>
    <w:rsid w:val="00F85189"/>
    <w:rsid w:val="00F8684F"/>
    <w:rsid w:val="00F903F4"/>
    <w:rsid w:val="00F91EE0"/>
    <w:rsid w:val="00F95165"/>
    <w:rsid w:val="00F9558B"/>
    <w:rsid w:val="00FA09CF"/>
    <w:rsid w:val="00FA3710"/>
    <w:rsid w:val="00FA721D"/>
    <w:rsid w:val="00FA7CFE"/>
    <w:rsid w:val="00FB0034"/>
    <w:rsid w:val="00FB5953"/>
    <w:rsid w:val="00FB5B9D"/>
    <w:rsid w:val="00FB5BEA"/>
    <w:rsid w:val="00FB70A9"/>
    <w:rsid w:val="00FC36B3"/>
    <w:rsid w:val="00FC571F"/>
    <w:rsid w:val="00FC6814"/>
    <w:rsid w:val="00FD1333"/>
    <w:rsid w:val="00FD2060"/>
    <w:rsid w:val="00FD2A62"/>
    <w:rsid w:val="00FD70F7"/>
    <w:rsid w:val="00FE033A"/>
    <w:rsid w:val="00FE0395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F427"/>
  <w15:docId w15:val="{6DA7B2A1-8C3C-407D-B384-66834606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AA60BF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5EE"/>
    <w:pPr>
      <w:ind w:left="720"/>
      <w:contextualSpacing/>
    </w:pPr>
  </w:style>
  <w:style w:type="character" w:styleId="Hyperlink">
    <w:name w:val="Hyperlink"/>
    <w:rsid w:val="00E437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7A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37AF"/>
  </w:style>
  <w:style w:type="table" w:styleId="TableGrid">
    <w:name w:val="Table Grid"/>
    <w:basedOn w:val="TableNormal"/>
    <w:uiPriority w:val="39"/>
    <w:rsid w:val="00E4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33A09"/>
    <w:pPr>
      <w:jc w:val="center"/>
    </w:pPr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833A09"/>
    <w:rPr>
      <w:rFonts w:ascii="Verdana" w:eastAsia="Times New Roman" w:hAnsi="Verdan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2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A60B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AA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60B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60BF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658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3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84F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F1E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C845A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C845A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C845A2"/>
  </w:style>
  <w:style w:type="paragraph" w:styleId="PlainText">
    <w:name w:val="Plain Text"/>
    <w:basedOn w:val="Normal"/>
    <w:link w:val="PlainTextChar"/>
    <w:uiPriority w:val="99"/>
    <w:unhideWhenUsed/>
    <w:rsid w:val="00D010A6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10A6"/>
    <w:rPr>
      <w:rFonts w:ascii="Calibri" w:hAnsi="Calibri"/>
      <w:szCs w:val="21"/>
    </w:rPr>
  </w:style>
  <w:style w:type="character" w:customStyle="1" w:styleId="description">
    <w:name w:val="description"/>
    <w:basedOn w:val="DefaultParagraphFont"/>
    <w:rsid w:val="002A109A"/>
  </w:style>
  <w:style w:type="character" w:styleId="UnresolvedMention">
    <w:name w:val="Unresolved Mention"/>
    <w:basedOn w:val="DefaultParagraphFont"/>
    <w:uiPriority w:val="99"/>
    <w:semiHidden/>
    <w:unhideWhenUsed/>
    <w:rsid w:val="00984B64"/>
    <w:rPr>
      <w:color w:val="605E5C"/>
      <w:shd w:val="clear" w:color="auto" w:fill="E1DFDD"/>
    </w:rPr>
  </w:style>
  <w:style w:type="paragraph" w:customStyle="1" w:styleId="APCheading1">
    <w:name w:val="APC heading 1"/>
    <w:basedOn w:val="Heading1"/>
    <w:link w:val="APCheading1Char"/>
    <w:qFormat/>
    <w:rsid w:val="002E0216"/>
    <w:rPr>
      <w:rFonts w:asciiTheme="minorHAnsi" w:hAnsiTheme="minorHAns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Cheading1Char">
    <w:name w:val="APC heading 1 Char"/>
    <w:basedOn w:val="Heading1Char"/>
    <w:link w:val="APCheading1"/>
    <w:rsid w:val="002E0216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400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40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5412104664?pwd=L2c4eFNIN1lwb2xubE9DbDRZanE4Zz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8C51-0DF3-46DD-A981-EFF7EBAB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Links>
    <vt:vector size="6" baseType="variant">
      <vt:variant>
        <vt:i4>3080305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https://us02web.zoom.us/j/86998662730?pwd=WWVZV1o1U3JZWTkrQWFtRUpsbGVCUT09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Bryant</dc:creator>
  <cp:keywords/>
  <cp:lastModifiedBy>Antony Slater</cp:lastModifiedBy>
  <cp:revision>3</cp:revision>
  <cp:lastPrinted>2020-06-22T09:38:00Z</cp:lastPrinted>
  <dcterms:created xsi:type="dcterms:W3CDTF">2020-08-11T14:57:00Z</dcterms:created>
  <dcterms:modified xsi:type="dcterms:W3CDTF">2020-08-11T15:07:00Z</dcterms:modified>
</cp:coreProperties>
</file>