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D5621" w14:textId="77777777" w:rsidR="00C42A87" w:rsidRPr="007E6CBC" w:rsidRDefault="00D8504B" w:rsidP="00D8504B">
      <w:pPr>
        <w:pStyle w:val="NoSpacing"/>
        <w:jc w:val="center"/>
        <w:rPr>
          <w:b/>
          <w:sz w:val="44"/>
          <w:szCs w:val="44"/>
        </w:rPr>
      </w:pPr>
      <w:r w:rsidRPr="007E6CBC">
        <w:rPr>
          <w:b/>
          <w:sz w:val="44"/>
          <w:szCs w:val="44"/>
        </w:rPr>
        <w:t>Avening Parish Council Meeting</w:t>
      </w:r>
    </w:p>
    <w:p w14:paraId="3CBE10B9" w14:textId="738F180B" w:rsidR="00D8504B" w:rsidRPr="007E6CBC" w:rsidRDefault="00906A83" w:rsidP="00D8504B">
      <w:pPr>
        <w:pStyle w:val="NoSpacing"/>
        <w:jc w:val="center"/>
        <w:rPr>
          <w:b/>
          <w:sz w:val="24"/>
          <w:szCs w:val="24"/>
        </w:rPr>
      </w:pPr>
      <w:r w:rsidRPr="007E6CBC">
        <w:rPr>
          <w:b/>
          <w:sz w:val="24"/>
          <w:szCs w:val="24"/>
        </w:rPr>
        <w:t xml:space="preserve">Minutes of the meeting held on </w:t>
      </w:r>
      <w:r w:rsidR="006B77B7">
        <w:rPr>
          <w:b/>
          <w:sz w:val="24"/>
          <w:szCs w:val="24"/>
        </w:rPr>
        <w:t>Thursday 22 September</w:t>
      </w:r>
      <w:r w:rsidR="00D8504B" w:rsidRPr="007E6CBC">
        <w:rPr>
          <w:b/>
          <w:sz w:val="24"/>
          <w:szCs w:val="24"/>
        </w:rPr>
        <w:t xml:space="preserve"> 2016</w:t>
      </w:r>
      <w:r w:rsidRPr="007E6CBC">
        <w:rPr>
          <w:b/>
          <w:sz w:val="24"/>
          <w:szCs w:val="24"/>
        </w:rPr>
        <w:t xml:space="preserve"> 7.30 pm</w:t>
      </w:r>
    </w:p>
    <w:p w14:paraId="62944FCA" w14:textId="77777777" w:rsidR="00993708" w:rsidRPr="007E6CBC" w:rsidRDefault="00993708" w:rsidP="00D8504B">
      <w:pPr>
        <w:pStyle w:val="NoSpacing"/>
      </w:pPr>
    </w:p>
    <w:p w14:paraId="36B9DF65" w14:textId="5F80161B" w:rsidR="001513C4" w:rsidRPr="007E6CBC" w:rsidRDefault="00D8504B" w:rsidP="006B77B7">
      <w:pPr>
        <w:pStyle w:val="NoSpacing"/>
        <w:ind w:left="1440" w:hanging="1440"/>
      </w:pPr>
      <w:r w:rsidRPr="007E6CBC">
        <w:rPr>
          <w:b/>
        </w:rPr>
        <w:t>PRESENT:</w:t>
      </w:r>
      <w:r w:rsidR="000533BD">
        <w:tab/>
      </w:r>
      <w:r w:rsidR="00651CBC" w:rsidRPr="007E6CBC">
        <w:t>Cllr D Conway</w:t>
      </w:r>
      <w:r w:rsidR="00651CBC">
        <w:t xml:space="preserve">, </w:t>
      </w:r>
      <w:r w:rsidR="006B77B7">
        <w:t xml:space="preserve">Cllr C Mitchell, </w:t>
      </w:r>
      <w:r w:rsidR="00662BDD">
        <w:t>Cllr G Parsons, Cllr J Parsons,</w:t>
      </w:r>
      <w:r w:rsidR="000533BD">
        <w:t xml:space="preserve"> </w:t>
      </w:r>
      <w:r w:rsidR="006B77B7">
        <w:t xml:space="preserve">Cllr A Slater (Chair), </w:t>
      </w:r>
    </w:p>
    <w:p w14:paraId="13BC06BA" w14:textId="77777777" w:rsidR="001513C4" w:rsidRPr="007E6CBC" w:rsidRDefault="001513C4" w:rsidP="00D8504B">
      <w:pPr>
        <w:pStyle w:val="NoSpacing"/>
      </w:pPr>
    </w:p>
    <w:p w14:paraId="2F5AC9AA" w14:textId="5650917A" w:rsidR="001513C4" w:rsidRPr="007E6CBC" w:rsidRDefault="001513C4" w:rsidP="00C20DDC">
      <w:pPr>
        <w:pStyle w:val="NoSpacing"/>
      </w:pPr>
      <w:r w:rsidRPr="007E6CBC">
        <w:rPr>
          <w:b/>
        </w:rPr>
        <w:t>ALSO IN ATTENDANCE</w:t>
      </w:r>
      <w:r w:rsidRPr="007E6CBC">
        <w:t>:</w:t>
      </w:r>
      <w:r w:rsidR="00906A83" w:rsidRPr="007E6CBC">
        <w:t xml:space="preserve"> Mr J Collinson (Projects), </w:t>
      </w:r>
      <w:r w:rsidR="00C44A5C">
        <w:t>Mrs S Bryant (</w:t>
      </w:r>
      <w:r w:rsidR="00906A83" w:rsidRPr="007E6CBC">
        <w:t>Clerk</w:t>
      </w:r>
      <w:r w:rsidR="00651CBC">
        <w:t>)</w:t>
      </w:r>
      <w:r w:rsidR="002F526E">
        <w:t xml:space="preserve"> </w:t>
      </w:r>
    </w:p>
    <w:p w14:paraId="48F74C29" w14:textId="77777777" w:rsidR="001513C4" w:rsidRPr="007E6CBC" w:rsidRDefault="001513C4" w:rsidP="00D8504B">
      <w:pPr>
        <w:pStyle w:val="NoSpacing"/>
      </w:pPr>
    </w:p>
    <w:p w14:paraId="52318CB9" w14:textId="478804CD" w:rsidR="001513C4" w:rsidRDefault="006B77B7" w:rsidP="00D8504B">
      <w:pPr>
        <w:pStyle w:val="NoSpacing"/>
      </w:pPr>
      <w:r>
        <w:rPr>
          <w:b/>
        </w:rPr>
        <w:t>129</w:t>
      </w:r>
      <w:r w:rsidR="001513C4" w:rsidRPr="007E6CBC">
        <w:rPr>
          <w:b/>
        </w:rPr>
        <w:t>/16</w:t>
      </w:r>
      <w:r w:rsidR="001513C4" w:rsidRPr="007E6CBC">
        <w:rPr>
          <w:b/>
        </w:rPr>
        <w:tab/>
        <w:t>VISITORS</w:t>
      </w:r>
      <w:r w:rsidR="009074F4">
        <w:rPr>
          <w:b/>
        </w:rPr>
        <w:t xml:space="preserve">: </w:t>
      </w:r>
    </w:p>
    <w:p w14:paraId="339526F9" w14:textId="77777777" w:rsidR="00223B8B" w:rsidRDefault="002F526E" w:rsidP="00C44A5C">
      <w:pPr>
        <w:pStyle w:val="NoSpacing"/>
      </w:pPr>
      <w:r>
        <w:tab/>
      </w:r>
      <w:r w:rsidR="006B77B7">
        <w:t>Gillie and Peter Regis,</w:t>
      </w:r>
      <w:r w:rsidR="00223B8B">
        <w:t xml:space="preserve"> Jane Rushton (for Item 10 ix)</w:t>
      </w:r>
      <w:r w:rsidR="006B77B7">
        <w:t xml:space="preserve"> Caron Hooper, Sue Savage, </w:t>
      </w:r>
    </w:p>
    <w:p w14:paraId="6ED2A559" w14:textId="22BFCFD7" w:rsidR="00651CBC" w:rsidRDefault="006B77B7" w:rsidP="00223B8B">
      <w:pPr>
        <w:pStyle w:val="NoSpacing"/>
        <w:ind w:firstLine="720"/>
      </w:pPr>
      <w:r>
        <w:t>Alison Moon (to observe)</w:t>
      </w:r>
    </w:p>
    <w:p w14:paraId="63494443" w14:textId="77777777" w:rsidR="002F526E" w:rsidRPr="007E6CBC" w:rsidRDefault="002F526E" w:rsidP="00C44A5C">
      <w:pPr>
        <w:pStyle w:val="NoSpacing"/>
      </w:pPr>
    </w:p>
    <w:p w14:paraId="223D8B5B" w14:textId="6D12A274" w:rsidR="001513C4" w:rsidRPr="007E6CBC" w:rsidRDefault="006B77B7" w:rsidP="00D8504B">
      <w:pPr>
        <w:pStyle w:val="NoSpacing"/>
        <w:rPr>
          <w:b/>
        </w:rPr>
      </w:pPr>
      <w:r>
        <w:rPr>
          <w:b/>
        </w:rPr>
        <w:t>130</w:t>
      </w:r>
      <w:r w:rsidR="001513C4" w:rsidRPr="007E6CBC">
        <w:rPr>
          <w:b/>
        </w:rPr>
        <w:t>/16</w:t>
      </w:r>
      <w:r w:rsidR="001513C4" w:rsidRPr="007E6CBC">
        <w:rPr>
          <w:b/>
        </w:rPr>
        <w:tab/>
        <w:t>PUBLIC QUESTION TIME</w:t>
      </w:r>
    </w:p>
    <w:p w14:paraId="6B4E539F" w14:textId="5B43DF1D" w:rsidR="00A231E5" w:rsidRPr="00A231E5" w:rsidRDefault="00A231E5" w:rsidP="009A1773">
      <w:pPr>
        <w:pStyle w:val="NoSpacing"/>
        <w:ind w:left="720"/>
        <w:rPr>
          <w:b/>
          <w:u w:val="single"/>
        </w:rPr>
      </w:pPr>
      <w:r w:rsidRPr="00A231E5">
        <w:rPr>
          <w:b/>
          <w:u w:val="single"/>
        </w:rPr>
        <w:t>Brandhouse Farm</w:t>
      </w:r>
    </w:p>
    <w:p w14:paraId="67FF658C" w14:textId="34EFB70E" w:rsidR="001513C4" w:rsidRDefault="009A1773" w:rsidP="009A1773">
      <w:pPr>
        <w:pStyle w:val="NoSpacing"/>
        <w:ind w:left="720"/>
      </w:pPr>
      <w:r>
        <w:t>Gillie and Peter Regis explained their plans for rebuilding the house at Brandhouse Farm and their intention to take down an existing barn and rebuild a smaller structure to house a garage. They also planned to move the fence further away from the road and to landscape the garden once the building work has been completed. In reply to a question, they confirmed that all the buildings formed part of the property and would not be sold separately and that there was no agricultural tie. The farm would become their family home and they intended to work the farm and to employ a Farm Manager.</w:t>
      </w:r>
    </w:p>
    <w:p w14:paraId="77441BCB" w14:textId="2ACB3F0B" w:rsidR="009A1773" w:rsidRDefault="009A1773" w:rsidP="009A1773">
      <w:pPr>
        <w:pStyle w:val="NoSpacing"/>
        <w:ind w:left="720"/>
      </w:pPr>
    </w:p>
    <w:p w14:paraId="523E45E9" w14:textId="1B3BF3C8" w:rsidR="00A231E5" w:rsidRPr="00A231E5" w:rsidRDefault="00A231E5" w:rsidP="009A1773">
      <w:pPr>
        <w:pStyle w:val="NoSpacing"/>
        <w:ind w:left="720"/>
        <w:rPr>
          <w:b/>
          <w:u w:val="single"/>
        </w:rPr>
      </w:pPr>
      <w:r w:rsidRPr="00A231E5">
        <w:rPr>
          <w:b/>
          <w:u w:val="single"/>
        </w:rPr>
        <w:t>Lawrence Road</w:t>
      </w:r>
    </w:p>
    <w:p w14:paraId="564EA52D" w14:textId="77777777" w:rsidR="00ED59F0" w:rsidRDefault="009A1773" w:rsidP="009A1773">
      <w:pPr>
        <w:pStyle w:val="NoSpacing"/>
        <w:ind w:left="720"/>
      </w:pPr>
      <w:r>
        <w:t>Residents of Lawrence Road reported that traffic and parking in Lawrence Road continued to be a serious concern. The cutting back of the tree at the junct</w:t>
      </w:r>
      <w:r w:rsidR="00ED59F0">
        <w:t>ion had improved visibility but had also resulted in vehicles being parked on the grass. A number of residents would like to have the kerbs lowered outside their houses to allow off street parking but one such application had already been turned down. The Fire Service had trouble accessing the road in a medium sized appliance so it was felt that properties would not be accessible in a large appliance.</w:t>
      </w:r>
    </w:p>
    <w:p w14:paraId="1B297650" w14:textId="77777777" w:rsidR="00ED59F0" w:rsidRDefault="00ED59F0" w:rsidP="009A1773">
      <w:pPr>
        <w:pStyle w:val="NoSpacing"/>
        <w:ind w:left="720"/>
      </w:pPr>
      <w:r>
        <w:t>It was suggested that the introduction of a one-way system may help the traffic flow.</w:t>
      </w:r>
    </w:p>
    <w:p w14:paraId="33584080" w14:textId="77777777" w:rsidR="00ED59F0" w:rsidRDefault="00ED59F0" w:rsidP="009A1773">
      <w:pPr>
        <w:pStyle w:val="NoSpacing"/>
        <w:ind w:left="720"/>
      </w:pPr>
    </w:p>
    <w:p w14:paraId="690495A8" w14:textId="21B67EC8" w:rsidR="009A1773" w:rsidRDefault="00ED59F0" w:rsidP="009A1773">
      <w:pPr>
        <w:pStyle w:val="NoSpacing"/>
        <w:ind w:left="720"/>
      </w:pPr>
      <w:r>
        <w:t xml:space="preserve">The Chair proposed that a meeting be held with Gloucestershire Highways, Bromfords, Cllr Hicks and other interested parties and agencies </w:t>
      </w:r>
      <w:r w:rsidR="00A231E5">
        <w:t>to explore solutions to these problems.</w:t>
      </w:r>
    </w:p>
    <w:p w14:paraId="2552DFF7" w14:textId="0DC764D9" w:rsidR="00A231E5" w:rsidRPr="007F0BBE" w:rsidRDefault="00A231E5" w:rsidP="007F0BBE">
      <w:pPr>
        <w:pStyle w:val="NoSpacing"/>
        <w:ind w:left="720"/>
        <w:rPr>
          <w:b/>
          <w:i/>
        </w:rPr>
      </w:pPr>
      <w:r w:rsidRPr="00340182">
        <w:rPr>
          <w:b/>
          <w:i/>
        </w:rPr>
        <w:t>A</w:t>
      </w:r>
      <w:r w:rsidR="00340182" w:rsidRPr="00340182">
        <w:rPr>
          <w:b/>
          <w:i/>
        </w:rPr>
        <w:t>CTION: Clerk to convene meeting and to also contact Pete Savage to arrange for bollards to be put on the grass area to deter parking.</w:t>
      </w:r>
    </w:p>
    <w:p w14:paraId="6DA38B5A" w14:textId="3DCBD3BD" w:rsidR="00A231E5" w:rsidRDefault="00340182" w:rsidP="004C044F">
      <w:pPr>
        <w:pStyle w:val="NoSpacing"/>
        <w:ind w:left="720"/>
      </w:pPr>
      <w:r>
        <w:t>It was also reported that potholes in Lawrence Road had still not been repaired.</w:t>
      </w:r>
    </w:p>
    <w:p w14:paraId="14D99E94" w14:textId="3585716B" w:rsidR="00651CBC" w:rsidRPr="007F0BBE" w:rsidRDefault="007F0BBE" w:rsidP="00D8504B">
      <w:pPr>
        <w:pStyle w:val="NoSpacing"/>
        <w:rPr>
          <w:b/>
          <w:i/>
        </w:rPr>
      </w:pPr>
      <w:r w:rsidRPr="007F0BBE">
        <w:rPr>
          <w:b/>
          <w:i/>
        </w:rPr>
        <w:tab/>
        <w:t>ACTION: Clerk to chase.</w:t>
      </w:r>
    </w:p>
    <w:p w14:paraId="5B5CE572" w14:textId="77777777" w:rsidR="007F0BBE" w:rsidRPr="007E6CBC" w:rsidRDefault="007F0BBE" w:rsidP="00D8504B">
      <w:pPr>
        <w:pStyle w:val="NoSpacing"/>
      </w:pPr>
    </w:p>
    <w:p w14:paraId="4BE787B9" w14:textId="108FC903" w:rsidR="001513C4" w:rsidRPr="007E6CBC" w:rsidRDefault="006B77B7" w:rsidP="00D8504B">
      <w:pPr>
        <w:pStyle w:val="NoSpacing"/>
        <w:rPr>
          <w:b/>
        </w:rPr>
      </w:pPr>
      <w:r>
        <w:rPr>
          <w:b/>
        </w:rPr>
        <w:t>131</w:t>
      </w:r>
      <w:r w:rsidR="001513C4" w:rsidRPr="007E6CBC">
        <w:rPr>
          <w:b/>
        </w:rPr>
        <w:t>/16</w:t>
      </w:r>
      <w:r w:rsidR="001513C4" w:rsidRPr="007E6CBC">
        <w:rPr>
          <w:b/>
        </w:rPr>
        <w:tab/>
        <w:t>POLICE MONTHLY CRIME AND ANTI SOCIAL BEHAVIOUR REPORT</w:t>
      </w:r>
    </w:p>
    <w:p w14:paraId="21BC2593" w14:textId="26AF8383" w:rsidR="001513C4" w:rsidRDefault="00651CBC" w:rsidP="00D8504B">
      <w:pPr>
        <w:pStyle w:val="NoSpacing"/>
      </w:pPr>
      <w:r>
        <w:tab/>
        <w:t>No Report was presented</w:t>
      </w:r>
    </w:p>
    <w:p w14:paraId="3654FA27" w14:textId="77777777" w:rsidR="00651CBC" w:rsidRPr="007E6CBC" w:rsidRDefault="00651CBC" w:rsidP="00D8504B">
      <w:pPr>
        <w:pStyle w:val="NoSpacing"/>
      </w:pPr>
    </w:p>
    <w:p w14:paraId="49FA31CC" w14:textId="45456305" w:rsidR="001513C4" w:rsidRPr="007E6CBC" w:rsidRDefault="006B77B7" w:rsidP="00D8504B">
      <w:pPr>
        <w:pStyle w:val="NoSpacing"/>
        <w:rPr>
          <w:b/>
        </w:rPr>
      </w:pPr>
      <w:r>
        <w:rPr>
          <w:b/>
        </w:rPr>
        <w:t>132</w:t>
      </w:r>
      <w:r w:rsidR="001513C4" w:rsidRPr="007E6CBC">
        <w:rPr>
          <w:b/>
        </w:rPr>
        <w:t>/16</w:t>
      </w:r>
      <w:r w:rsidR="001513C4" w:rsidRPr="007E6CBC">
        <w:rPr>
          <w:b/>
        </w:rPr>
        <w:tab/>
        <w:t>APOLOGIES AND REASONS FOR ABSENCE</w:t>
      </w:r>
    </w:p>
    <w:p w14:paraId="016B2FD4" w14:textId="30CB284F" w:rsidR="006B77B7" w:rsidRPr="007E6CBC" w:rsidRDefault="006B77B7" w:rsidP="006B77B7">
      <w:pPr>
        <w:pStyle w:val="NoSpacing"/>
        <w:ind w:left="1440" w:hanging="720"/>
      </w:pPr>
      <w:r>
        <w:t>Cllr D Bendall</w:t>
      </w:r>
      <w:r w:rsidR="002E105F">
        <w:t>,</w:t>
      </w:r>
      <w:r w:rsidR="000533BD">
        <w:t xml:space="preserve"> </w:t>
      </w:r>
      <w:r>
        <w:t xml:space="preserve">Cllr J Catterall, </w:t>
      </w:r>
      <w:r w:rsidR="009074F4" w:rsidRPr="007E6CBC">
        <w:t>Cllr Tony Hicks</w:t>
      </w:r>
      <w:r>
        <w:t xml:space="preserve">, </w:t>
      </w:r>
      <w:r w:rsidRPr="007E6CBC">
        <w:t>C</w:t>
      </w:r>
      <w:r>
        <w:t xml:space="preserve">llr M Williamson, </w:t>
      </w:r>
      <w:r w:rsidRPr="007E6CBC">
        <w:t>Cllr E Worsdell</w:t>
      </w:r>
    </w:p>
    <w:p w14:paraId="473FCAE5" w14:textId="4E727327" w:rsidR="001513C4" w:rsidRPr="007E6CBC" w:rsidRDefault="001513C4" w:rsidP="00D8504B">
      <w:pPr>
        <w:pStyle w:val="NoSpacing"/>
      </w:pPr>
    </w:p>
    <w:p w14:paraId="75579F03" w14:textId="5AC4E42E" w:rsidR="001513C4" w:rsidRPr="007E6CBC" w:rsidRDefault="006B77B7" w:rsidP="00D8504B">
      <w:pPr>
        <w:pStyle w:val="NoSpacing"/>
        <w:rPr>
          <w:b/>
        </w:rPr>
      </w:pPr>
      <w:r>
        <w:rPr>
          <w:b/>
        </w:rPr>
        <w:t>133</w:t>
      </w:r>
      <w:r w:rsidR="001513C4" w:rsidRPr="007E6CBC">
        <w:rPr>
          <w:b/>
        </w:rPr>
        <w:t>/16</w:t>
      </w:r>
      <w:r w:rsidR="001513C4" w:rsidRPr="007E6CBC">
        <w:rPr>
          <w:b/>
        </w:rPr>
        <w:tab/>
        <w:t>CODE OF CONDUCT</w:t>
      </w:r>
    </w:p>
    <w:p w14:paraId="3D7C1E8A" w14:textId="1424D309" w:rsidR="001513C4" w:rsidRPr="00DF4F8B" w:rsidRDefault="00C44A5C" w:rsidP="00D8504B">
      <w:pPr>
        <w:pStyle w:val="NoSpacing"/>
        <w:rPr>
          <w:u w:val="single"/>
        </w:rPr>
      </w:pPr>
      <w:r>
        <w:tab/>
      </w:r>
      <w:r w:rsidR="008032C8">
        <w:rPr>
          <w:u w:val="single"/>
        </w:rPr>
        <w:t>133</w:t>
      </w:r>
      <w:r w:rsidR="003A0A05">
        <w:rPr>
          <w:u w:val="single"/>
        </w:rPr>
        <w:t xml:space="preserve">.1/16 </w:t>
      </w:r>
      <w:r w:rsidR="001513C4" w:rsidRPr="00DF4F8B">
        <w:rPr>
          <w:u w:val="single"/>
        </w:rPr>
        <w:t>Declarations of Interest in Items on the Agenda</w:t>
      </w:r>
    </w:p>
    <w:p w14:paraId="3C3A2D2A" w14:textId="7FB8F69F" w:rsidR="00DF4F8B" w:rsidRDefault="002F526E" w:rsidP="002F526E">
      <w:pPr>
        <w:pStyle w:val="NoSpacing"/>
      </w:pPr>
      <w:r>
        <w:tab/>
      </w:r>
      <w:r w:rsidR="008032C8">
        <w:t>Cllr A Slater – 11.2 – Bills for payment</w:t>
      </w:r>
    </w:p>
    <w:p w14:paraId="413B9543" w14:textId="77777777" w:rsidR="00651CBC" w:rsidRPr="007E6CBC" w:rsidRDefault="00651CBC" w:rsidP="002F526E">
      <w:pPr>
        <w:pStyle w:val="NoSpacing"/>
      </w:pPr>
    </w:p>
    <w:p w14:paraId="1EE36692" w14:textId="794938F4" w:rsidR="001C3AF0" w:rsidRPr="00DF4F8B" w:rsidRDefault="001513C4" w:rsidP="001C3AF0">
      <w:pPr>
        <w:pStyle w:val="NoSpacing"/>
        <w:rPr>
          <w:u w:val="single"/>
        </w:rPr>
      </w:pPr>
      <w:r w:rsidRPr="007E6CBC">
        <w:tab/>
      </w:r>
      <w:r w:rsidR="008032C8">
        <w:rPr>
          <w:u w:val="single"/>
        </w:rPr>
        <w:t>133</w:t>
      </w:r>
      <w:r w:rsidR="00B031A3" w:rsidRPr="00DF4F8B">
        <w:rPr>
          <w:u w:val="single"/>
        </w:rPr>
        <w:t>.2/16 Updates t</w:t>
      </w:r>
      <w:r w:rsidR="00374594" w:rsidRPr="00DF4F8B">
        <w:rPr>
          <w:u w:val="single"/>
        </w:rPr>
        <w:t>o Members Register of Interests</w:t>
      </w:r>
    </w:p>
    <w:p w14:paraId="14E2BF5D" w14:textId="77777777" w:rsidR="009074F4" w:rsidRDefault="00DF4F8B" w:rsidP="001C3AF0">
      <w:pPr>
        <w:pStyle w:val="NoSpacing"/>
      </w:pPr>
      <w:r>
        <w:tab/>
        <w:t>None</w:t>
      </w:r>
    </w:p>
    <w:p w14:paraId="59D421D5" w14:textId="77777777" w:rsidR="00C35AF7" w:rsidRPr="007E6CBC" w:rsidRDefault="00C35AF7" w:rsidP="001C3AF0">
      <w:pPr>
        <w:pStyle w:val="NoSpacing"/>
      </w:pPr>
    </w:p>
    <w:p w14:paraId="3A22DA6C" w14:textId="7C96F83F" w:rsidR="001C3AF0" w:rsidRDefault="006B77B7" w:rsidP="001C3AF0">
      <w:pPr>
        <w:pStyle w:val="NoSpacing"/>
        <w:rPr>
          <w:b/>
        </w:rPr>
      </w:pPr>
      <w:r>
        <w:rPr>
          <w:b/>
        </w:rPr>
        <w:t>134</w:t>
      </w:r>
      <w:r w:rsidR="001C3AF0" w:rsidRPr="007E6CBC">
        <w:rPr>
          <w:b/>
        </w:rPr>
        <w:t>/16</w:t>
      </w:r>
      <w:r w:rsidR="001C3AF0" w:rsidRPr="007E6CBC">
        <w:rPr>
          <w:b/>
        </w:rPr>
        <w:tab/>
        <w:t>MATTERS ARISING FROM THE MINUTES</w:t>
      </w:r>
      <w:r w:rsidR="008032C8">
        <w:rPr>
          <w:b/>
        </w:rPr>
        <w:t xml:space="preserve"> OF MEETING HELD ON 18 August</w:t>
      </w:r>
      <w:r w:rsidR="009F0C7D">
        <w:rPr>
          <w:b/>
        </w:rPr>
        <w:t xml:space="preserve"> </w:t>
      </w:r>
      <w:r w:rsidR="00B031A3">
        <w:rPr>
          <w:b/>
        </w:rPr>
        <w:t>2016</w:t>
      </w:r>
    </w:p>
    <w:p w14:paraId="4721FD87" w14:textId="03742F64" w:rsidR="001C3AF0" w:rsidRDefault="001C3AF0" w:rsidP="001C3AF0">
      <w:pPr>
        <w:pStyle w:val="NoSpacing"/>
      </w:pPr>
      <w:r w:rsidRPr="007E6CBC">
        <w:tab/>
      </w:r>
      <w:r w:rsidR="007E4F2D">
        <w:t>None.</w:t>
      </w:r>
    </w:p>
    <w:p w14:paraId="1B4AAF06" w14:textId="77777777" w:rsidR="007E4F2D" w:rsidRPr="007E6CBC" w:rsidRDefault="007E4F2D" w:rsidP="001C3AF0">
      <w:pPr>
        <w:pStyle w:val="NoSpacing"/>
      </w:pPr>
    </w:p>
    <w:p w14:paraId="7E07F82F" w14:textId="0D58DBE4" w:rsidR="00B031A3" w:rsidRDefault="006B77B7" w:rsidP="001C3AF0">
      <w:pPr>
        <w:pStyle w:val="NoSpacing"/>
        <w:rPr>
          <w:b/>
        </w:rPr>
      </w:pPr>
      <w:r>
        <w:rPr>
          <w:b/>
        </w:rPr>
        <w:t>135</w:t>
      </w:r>
      <w:r w:rsidR="001C3AF0" w:rsidRPr="007E6CBC">
        <w:rPr>
          <w:b/>
        </w:rPr>
        <w:t>/16</w:t>
      </w:r>
      <w:r w:rsidR="001C3AF0" w:rsidRPr="007E6CBC">
        <w:rPr>
          <w:b/>
        </w:rPr>
        <w:tab/>
        <w:t xml:space="preserve">MINUTES </w:t>
      </w:r>
    </w:p>
    <w:p w14:paraId="12C9229B" w14:textId="66FBCCCE" w:rsidR="001C3AF0" w:rsidRPr="007E6CBC" w:rsidRDefault="008032C8" w:rsidP="00B031A3">
      <w:pPr>
        <w:pStyle w:val="NoSpacing"/>
        <w:ind w:firstLine="720"/>
        <w:rPr>
          <w:b/>
        </w:rPr>
      </w:pPr>
      <w:r>
        <w:rPr>
          <w:b/>
        </w:rPr>
        <w:t>135</w:t>
      </w:r>
      <w:r w:rsidR="00B031A3">
        <w:rPr>
          <w:b/>
        </w:rPr>
        <w:t xml:space="preserve">.1/16 MINUTES </w:t>
      </w:r>
      <w:r w:rsidR="001C3AF0" w:rsidRPr="007E6CBC">
        <w:rPr>
          <w:b/>
        </w:rPr>
        <w:t xml:space="preserve">OF </w:t>
      </w:r>
      <w:r w:rsidR="00B031A3">
        <w:rPr>
          <w:b/>
        </w:rPr>
        <w:t xml:space="preserve">PARISH COUNCIL </w:t>
      </w:r>
      <w:r w:rsidR="001C3AF0" w:rsidRPr="007E6CBC">
        <w:rPr>
          <w:b/>
        </w:rPr>
        <w:t>MEETING HELD</w:t>
      </w:r>
      <w:r>
        <w:rPr>
          <w:b/>
        </w:rPr>
        <w:t xml:space="preserve"> ON THURSDAY 18 AUGUST</w:t>
      </w:r>
      <w:r w:rsidR="00430D4F">
        <w:rPr>
          <w:b/>
        </w:rPr>
        <w:t xml:space="preserve"> </w:t>
      </w:r>
      <w:r w:rsidR="001C3AF0" w:rsidRPr="007E6CBC">
        <w:rPr>
          <w:b/>
        </w:rPr>
        <w:t>2016</w:t>
      </w:r>
    </w:p>
    <w:p w14:paraId="6951B158" w14:textId="76A57407" w:rsidR="00612DEA" w:rsidRPr="007E6CBC" w:rsidRDefault="00612DEA" w:rsidP="004C044F">
      <w:pPr>
        <w:pStyle w:val="NoSpacing"/>
        <w:ind w:left="720"/>
      </w:pPr>
      <w:r w:rsidRPr="007E6CBC">
        <w:t>The minutes were</w:t>
      </w:r>
      <w:r w:rsidR="00651CBC">
        <w:t xml:space="preserve"> </w:t>
      </w:r>
      <w:r w:rsidRPr="007E6CBC">
        <w:t>agreed as a t</w:t>
      </w:r>
      <w:r w:rsidR="00651CBC">
        <w:t xml:space="preserve">rue and accurate record and </w:t>
      </w:r>
      <w:r w:rsidR="008032C8">
        <w:t>duly signed by the Chair.</w:t>
      </w:r>
      <w:r w:rsidR="00651CBC">
        <w:t xml:space="preserve"> </w:t>
      </w:r>
    </w:p>
    <w:p w14:paraId="7E0D65F1" w14:textId="6A1E0377" w:rsidR="0006384C" w:rsidRPr="007E6CBC" w:rsidRDefault="006B77B7" w:rsidP="001C3AF0">
      <w:pPr>
        <w:pStyle w:val="NoSpacing"/>
        <w:rPr>
          <w:b/>
        </w:rPr>
      </w:pPr>
      <w:r>
        <w:rPr>
          <w:b/>
        </w:rPr>
        <w:lastRenderedPageBreak/>
        <w:t>136</w:t>
      </w:r>
      <w:r w:rsidR="00612DEA" w:rsidRPr="007E6CBC">
        <w:rPr>
          <w:b/>
        </w:rPr>
        <w:t>/16</w:t>
      </w:r>
      <w:r w:rsidR="00612DEA" w:rsidRPr="007E6CBC">
        <w:rPr>
          <w:b/>
        </w:rPr>
        <w:tab/>
        <w:t>COUNTY AND DISTRICT COUNCILLORS REPORTS</w:t>
      </w:r>
    </w:p>
    <w:p w14:paraId="761B1F46" w14:textId="77777777" w:rsidR="00340182" w:rsidRDefault="00430D4F" w:rsidP="00430D4F">
      <w:pPr>
        <w:pStyle w:val="NoSpacing"/>
        <w:ind w:left="720"/>
      </w:pPr>
      <w:r>
        <w:t xml:space="preserve">Cllr Parsons </w:t>
      </w:r>
      <w:r w:rsidR="00340182">
        <w:t xml:space="preserve">reported on his involvement in 2 projects being run by the Ambulance Trust in which changes to the way the service is operated were being considered. He was concerned that a number of the planned changes may see response times increasing and wished to publicise the proposals. </w:t>
      </w:r>
    </w:p>
    <w:p w14:paraId="6BF8D452" w14:textId="1A3ECBBF" w:rsidR="00430D4F" w:rsidRDefault="00340182" w:rsidP="00430D4F">
      <w:pPr>
        <w:pStyle w:val="NoSpacing"/>
        <w:ind w:left="720"/>
      </w:pPr>
      <w:r>
        <w:t>He had also attended a pilot workshop on the devolution of care in the communities.</w:t>
      </w:r>
    </w:p>
    <w:p w14:paraId="3639C6F0" w14:textId="011F54A9" w:rsidR="00950F41" w:rsidRDefault="00950F41" w:rsidP="004E1F05">
      <w:pPr>
        <w:pStyle w:val="NoSpacing"/>
      </w:pPr>
    </w:p>
    <w:p w14:paraId="6191B283" w14:textId="1368945D" w:rsidR="0006384C" w:rsidRPr="0006384C" w:rsidRDefault="006B77B7" w:rsidP="004E1F05">
      <w:pPr>
        <w:pStyle w:val="NoSpacing"/>
        <w:rPr>
          <w:b/>
          <w:u w:val="single"/>
        </w:rPr>
      </w:pPr>
      <w:r>
        <w:rPr>
          <w:b/>
        </w:rPr>
        <w:t>137</w:t>
      </w:r>
      <w:r w:rsidR="0006384C">
        <w:rPr>
          <w:b/>
        </w:rPr>
        <w:t>/16</w:t>
      </w:r>
      <w:r w:rsidR="0006384C">
        <w:rPr>
          <w:b/>
        </w:rPr>
        <w:tab/>
        <w:t>TO RECEIVE CHAIRMAN’S REPORT</w:t>
      </w:r>
    </w:p>
    <w:p w14:paraId="2D7A36D0" w14:textId="52170065" w:rsidR="00132703" w:rsidRDefault="00F73970" w:rsidP="00612DEA">
      <w:pPr>
        <w:pStyle w:val="NoSpacing"/>
      </w:pPr>
      <w:r>
        <w:tab/>
        <w:t>The report was circulated.</w:t>
      </w:r>
    </w:p>
    <w:p w14:paraId="4495A0A1" w14:textId="77777777" w:rsidR="00950F41" w:rsidRPr="007E6CBC" w:rsidRDefault="00950F41" w:rsidP="00612DEA">
      <w:pPr>
        <w:pStyle w:val="NoSpacing"/>
      </w:pPr>
    </w:p>
    <w:p w14:paraId="3B401CE0" w14:textId="046CFE3D" w:rsidR="00612DEA" w:rsidRPr="007E6CBC" w:rsidRDefault="006B77B7" w:rsidP="00612DEA">
      <w:pPr>
        <w:pStyle w:val="NoSpacing"/>
        <w:rPr>
          <w:b/>
        </w:rPr>
      </w:pPr>
      <w:r>
        <w:rPr>
          <w:b/>
        </w:rPr>
        <w:t>138</w:t>
      </w:r>
      <w:r w:rsidR="00612DEA" w:rsidRPr="007E6CBC">
        <w:rPr>
          <w:b/>
        </w:rPr>
        <w:t>/16</w:t>
      </w:r>
      <w:r w:rsidR="00612DEA" w:rsidRPr="007E6CBC">
        <w:rPr>
          <w:b/>
        </w:rPr>
        <w:tab/>
        <w:t>COMMUNITY ISSUES AND PROJECTS</w:t>
      </w:r>
    </w:p>
    <w:p w14:paraId="25A095CB" w14:textId="58F63374" w:rsidR="0006384C" w:rsidRDefault="0088490E" w:rsidP="0006384C">
      <w:pPr>
        <w:pStyle w:val="NoSpacing"/>
        <w:rPr>
          <w:b/>
        </w:rPr>
      </w:pPr>
      <w:r w:rsidRPr="007E6CBC">
        <w:rPr>
          <w:b/>
        </w:rPr>
        <w:tab/>
      </w:r>
      <w:r w:rsidR="00FE43C2">
        <w:rPr>
          <w:b/>
        </w:rPr>
        <w:t>138</w:t>
      </w:r>
      <w:r w:rsidR="00AC648F">
        <w:rPr>
          <w:b/>
        </w:rPr>
        <w:t xml:space="preserve">/16.1 </w:t>
      </w:r>
      <w:r w:rsidR="008C76C4">
        <w:rPr>
          <w:b/>
        </w:rPr>
        <w:t>Project Manager’s Report</w:t>
      </w:r>
    </w:p>
    <w:p w14:paraId="0B3C9949" w14:textId="2AEFEDE6" w:rsidR="00A078A7" w:rsidRPr="00CF52D6" w:rsidRDefault="00AC648F" w:rsidP="00CF52D6">
      <w:pPr>
        <w:pStyle w:val="NoSpacing"/>
      </w:pPr>
      <w:r>
        <w:rPr>
          <w:b/>
        </w:rPr>
        <w:tab/>
      </w:r>
      <w:r w:rsidRPr="00AC648F">
        <w:t>John Collinson</w:t>
      </w:r>
      <w:r w:rsidR="00CF52D6">
        <w:t xml:space="preserve"> presented the circulated report.</w:t>
      </w:r>
    </w:p>
    <w:p w14:paraId="7465AEE5" w14:textId="721BB743" w:rsidR="0099739E" w:rsidRDefault="0099739E" w:rsidP="00A078A7">
      <w:pPr>
        <w:pStyle w:val="NoSpacing"/>
        <w:ind w:left="720"/>
      </w:pPr>
    </w:p>
    <w:p w14:paraId="2C52762F" w14:textId="06A554EC" w:rsidR="0099739E" w:rsidRPr="0099739E" w:rsidRDefault="0099739E" w:rsidP="00A078A7">
      <w:pPr>
        <w:pStyle w:val="NoSpacing"/>
        <w:ind w:left="720"/>
        <w:rPr>
          <w:u w:val="single"/>
        </w:rPr>
      </w:pPr>
      <w:r w:rsidRPr="0099739E">
        <w:rPr>
          <w:u w:val="single"/>
        </w:rPr>
        <w:t>Walking Leaflets</w:t>
      </w:r>
    </w:p>
    <w:p w14:paraId="02D15657" w14:textId="185947F2" w:rsidR="00A078A7" w:rsidRDefault="00CF52D6" w:rsidP="00A078A7">
      <w:pPr>
        <w:pStyle w:val="NoSpacing"/>
        <w:ind w:left="720"/>
      </w:pPr>
      <w:r>
        <w:t>It was suggested that the Parish Council Website should be included in the leaflet.</w:t>
      </w:r>
    </w:p>
    <w:p w14:paraId="3429BE0C" w14:textId="77777777" w:rsidR="00CF52D6" w:rsidRDefault="00CF52D6" w:rsidP="00A078A7">
      <w:pPr>
        <w:pStyle w:val="NoSpacing"/>
        <w:ind w:left="720"/>
      </w:pPr>
    </w:p>
    <w:p w14:paraId="13538158" w14:textId="59D8ED7D" w:rsidR="00430D4F" w:rsidRPr="00D06A4F" w:rsidRDefault="00430D4F" w:rsidP="0006384C">
      <w:pPr>
        <w:pStyle w:val="NoSpacing"/>
        <w:rPr>
          <w:u w:val="single"/>
        </w:rPr>
      </w:pPr>
      <w:r>
        <w:tab/>
      </w:r>
      <w:r w:rsidRPr="00D06A4F">
        <w:rPr>
          <w:u w:val="single"/>
        </w:rPr>
        <w:t>Memorial Hall</w:t>
      </w:r>
    </w:p>
    <w:p w14:paraId="7D0CC4D3" w14:textId="4E62AEBF" w:rsidR="00AC648F" w:rsidRDefault="00CF52D6" w:rsidP="00CF52D6">
      <w:pPr>
        <w:pStyle w:val="NoSpacing"/>
        <w:ind w:left="720"/>
      </w:pPr>
      <w:r>
        <w:t xml:space="preserve">Peter Regis offered to meet with John as he had some expertise in building control and safety works and </w:t>
      </w:r>
      <w:r w:rsidR="00FA6708">
        <w:t xml:space="preserve">his surveyor </w:t>
      </w:r>
      <w:r>
        <w:t xml:space="preserve">may be able to help with the project. After which Cllr Slater and Cllr </w:t>
      </w:r>
      <w:r w:rsidRPr="007E6CBC">
        <w:t>Worsdell</w:t>
      </w:r>
      <w:r w:rsidR="00FA6708">
        <w:t xml:space="preserve"> sh</w:t>
      </w:r>
      <w:r>
        <w:t xml:space="preserve">ould apply to Gloucestershire County Council for </w:t>
      </w:r>
      <w:r w:rsidR="00FA6708">
        <w:t xml:space="preserve">a contribution to the </w:t>
      </w:r>
      <w:r>
        <w:t>funding.</w:t>
      </w:r>
    </w:p>
    <w:p w14:paraId="22D3BC8B" w14:textId="77777777" w:rsidR="00CF52D6" w:rsidRPr="00E74D64" w:rsidRDefault="00CF52D6" w:rsidP="00CF52D6">
      <w:pPr>
        <w:pStyle w:val="NoSpacing"/>
        <w:ind w:left="720"/>
        <w:rPr>
          <w:u w:val="single"/>
        </w:rPr>
      </w:pPr>
    </w:p>
    <w:p w14:paraId="265E0623" w14:textId="4A004D14" w:rsidR="003D208E" w:rsidRDefault="00634A99" w:rsidP="00634A99">
      <w:pPr>
        <w:pStyle w:val="NoSpacing"/>
        <w:rPr>
          <w:b/>
          <w:u w:val="single"/>
        </w:rPr>
      </w:pPr>
      <w:r>
        <w:tab/>
      </w:r>
      <w:r w:rsidR="00FE43C2">
        <w:rPr>
          <w:b/>
        </w:rPr>
        <w:t>138</w:t>
      </w:r>
      <w:r w:rsidR="008C76C4" w:rsidRPr="008C76C4">
        <w:rPr>
          <w:b/>
        </w:rPr>
        <w:t>/16.</w:t>
      </w:r>
      <w:r w:rsidR="002E105F" w:rsidRPr="008C76C4">
        <w:rPr>
          <w:b/>
        </w:rPr>
        <w:t xml:space="preserve">2 </w:t>
      </w:r>
      <w:r w:rsidR="002E105F" w:rsidRPr="005F146C">
        <w:rPr>
          <w:b/>
          <w:u w:val="single"/>
        </w:rPr>
        <w:t>Avening</w:t>
      </w:r>
      <w:r w:rsidRPr="008C76C4">
        <w:rPr>
          <w:b/>
          <w:u w:val="single"/>
        </w:rPr>
        <w:t xml:space="preserve"> History Project</w:t>
      </w:r>
    </w:p>
    <w:p w14:paraId="7519880B" w14:textId="13A1BE9A" w:rsidR="008F3873" w:rsidRDefault="00CF52D6" w:rsidP="008C76C4">
      <w:pPr>
        <w:pStyle w:val="NoSpacing"/>
        <w:ind w:left="720"/>
      </w:pPr>
      <w:r>
        <w:t>Cllr Mitchell reported that she and John Collinson had been clearing cupboards in the Memorial Hall upstairs room and had discovered some interesting memorabilia. There was a lot of information to be collated and it was suggested that a photographic display be set up.</w:t>
      </w:r>
    </w:p>
    <w:p w14:paraId="00DF5FB5" w14:textId="4D03C262" w:rsidR="00702282" w:rsidRPr="008C76C4" w:rsidRDefault="00702282" w:rsidP="00CE60FC">
      <w:pPr>
        <w:pStyle w:val="NoSpacing"/>
      </w:pPr>
    </w:p>
    <w:p w14:paraId="14674812" w14:textId="2597A38F" w:rsidR="00634A99" w:rsidRPr="00702282" w:rsidRDefault="00FE43C2" w:rsidP="00634A99">
      <w:pPr>
        <w:pStyle w:val="NoSpacing"/>
        <w:ind w:left="720"/>
        <w:rPr>
          <w:b/>
          <w:u w:val="single"/>
        </w:rPr>
      </w:pPr>
      <w:r>
        <w:rPr>
          <w:b/>
          <w:u w:val="single"/>
        </w:rPr>
        <w:t>138</w:t>
      </w:r>
      <w:r w:rsidR="00702282" w:rsidRPr="00702282">
        <w:rPr>
          <w:b/>
          <w:u w:val="single"/>
        </w:rPr>
        <w:t xml:space="preserve">/16.3 </w:t>
      </w:r>
      <w:r w:rsidR="00634A99" w:rsidRPr="00702282">
        <w:rPr>
          <w:b/>
          <w:u w:val="single"/>
        </w:rPr>
        <w:t>Grass cutting on bank in Sunground</w:t>
      </w:r>
    </w:p>
    <w:p w14:paraId="0D0BC778" w14:textId="10D9B9EE" w:rsidR="008E6ACD" w:rsidRDefault="00CF52D6" w:rsidP="00634A99">
      <w:pPr>
        <w:pStyle w:val="NoSpacing"/>
        <w:ind w:left="720"/>
      </w:pPr>
      <w:r>
        <w:t xml:space="preserve">The Clerk reported that a local gardening company may be willing to take on the grass cutting and that she </w:t>
      </w:r>
      <w:r w:rsidR="0060423F">
        <w:t>would be liaising with them to arrange this</w:t>
      </w:r>
      <w:r w:rsidR="00FA6708">
        <w:t xml:space="preserve"> and to also ask them to include the edges at the top of the garages</w:t>
      </w:r>
      <w:r w:rsidR="0060423F">
        <w:t>.</w:t>
      </w:r>
    </w:p>
    <w:p w14:paraId="1D9EE015" w14:textId="77777777" w:rsidR="00FE43C2" w:rsidRPr="008E6ACD" w:rsidRDefault="00FE43C2" w:rsidP="00634A99">
      <w:pPr>
        <w:pStyle w:val="NoSpacing"/>
        <w:ind w:left="720"/>
        <w:rPr>
          <w:b/>
          <w:i/>
        </w:rPr>
      </w:pPr>
    </w:p>
    <w:p w14:paraId="6093088A" w14:textId="1627D33D" w:rsidR="00702282" w:rsidRDefault="00FE43C2" w:rsidP="00634A99">
      <w:pPr>
        <w:pStyle w:val="NoSpacing"/>
        <w:ind w:left="720"/>
        <w:rPr>
          <w:b/>
          <w:u w:val="single"/>
        </w:rPr>
      </w:pPr>
      <w:r>
        <w:rPr>
          <w:b/>
          <w:u w:val="single"/>
        </w:rPr>
        <w:t>138</w:t>
      </w:r>
      <w:r w:rsidR="00702282" w:rsidRPr="004A2A55">
        <w:rPr>
          <w:b/>
          <w:u w:val="single"/>
        </w:rPr>
        <w:t xml:space="preserve">/16.4 </w:t>
      </w:r>
      <w:r w:rsidR="000533BD">
        <w:rPr>
          <w:b/>
          <w:u w:val="single"/>
        </w:rPr>
        <w:t>Recycling Bins</w:t>
      </w:r>
    </w:p>
    <w:p w14:paraId="58B747CA" w14:textId="77777777" w:rsidR="00FE43C2" w:rsidRDefault="00FE43C2" w:rsidP="00634A99">
      <w:pPr>
        <w:pStyle w:val="NoSpacing"/>
        <w:ind w:left="720"/>
      </w:pPr>
      <w:r>
        <w:t>Residents reported that children were regularly climbing and jumping on the bins and were concerned for their safety.</w:t>
      </w:r>
    </w:p>
    <w:p w14:paraId="33ED29DB" w14:textId="7362A848" w:rsidR="0041257C" w:rsidRDefault="00E26812" w:rsidP="00634A99">
      <w:pPr>
        <w:pStyle w:val="NoSpacing"/>
        <w:ind w:left="720"/>
      </w:pPr>
      <w:r>
        <w:t>Cllr J Parsons stated that he was still waiting for information on the</w:t>
      </w:r>
      <w:r w:rsidR="00CE60FC">
        <w:t xml:space="preserve"> usage</w:t>
      </w:r>
      <w:r>
        <w:t xml:space="preserve"> of the bins</w:t>
      </w:r>
      <w:r w:rsidR="00CE60FC">
        <w:t xml:space="preserve"> and dependent upon the result </w:t>
      </w:r>
      <w:r>
        <w:t>the Council will</w:t>
      </w:r>
      <w:r w:rsidR="00CE60FC">
        <w:t xml:space="preserve"> remove them entirely or identify a more suitable location.</w:t>
      </w:r>
    </w:p>
    <w:p w14:paraId="2ADECEFD" w14:textId="6765584E" w:rsidR="00FE43C2" w:rsidRPr="00FE43C2" w:rsidRDefault="00FE43C2" w:rsidP="00634A99">
      <w:pPr>
        <w:pStyle w:val="NoSpacing"/>
        <w:ind w:left="720"/>
        <w:rPr>
          <w:b/>
          <w:i/>
        </w:rPr>
      </w:pPr>
      <w:r w:rsidRPr="00FE43C2">
        <w:rPr>
          <w:b/>
          <w:i/>
        </w:rPr>
        <w:t>ACTION Cllr Parsons</w:t>
      </w:r>
    </w:p>
    <w:p w14:paraId="0A34C8C8" w14:textId="77777777" w:rsidR="00CE60FC" w:rsidRPr="00CE60FC" w:rsidRDefault="00CE60FC" w:rsidP="00634A99">
      <w:pPr>
        <w:pStyle w:val="NoSpacing"/>
        <w:ind w:left="720"/>
      </w:pPr>
    </w:p>
    <w:p w14:paraId="3DE9A1EC" w14:textId="26D8B855" w:rsidR="0041257C" w:rsidRDefault="00FE43C2" w:rsidP="00634A99">
      <w:pPr>
        <w:pStyle w:val="NoSpacing"/>
        <w:ind w:left="720"/>
        <w:rPr>
          <w:b/>
          <w:u w:val="single"/>
        </w:rPr>
      </w:pPr>
      <w:r>
        <w:rPr>
          <w:b/>
          <w:u w:val="single"/>
        </w:rPr>
        <w:t>138</w:t>
      </w:r>
      <w:r w:rsidR="009F0C7D">
        <w:rPr>
          <w:b/>
          <w:u w:val="single"/>
        </w:rPr>
        <w:t>/1</w:t>
      </w:r>
      <w:r w:rsidR="00E26812">
        <w:rPr>
          <w:b/>
          <w:u w:val="single"/>
        </w:rPr>
        <w:t>6.5 Christmas Tree Lighting Cere</w:t>
      </w:r>
      <w:r w:rsidR="009F0C7D">
        <w:rPr>
          <w:b/>
          <w:u w:val="single"/>
        </w:rPr>
        <w:t>mony</w:t>
      </w:r>
    </w:p>
    <w:p w14:paraId="6AC79412" w14:textId="7FF0E1B6" w:rsidR="00E26812" w:rsidRDefault="00FE43C2" w:rsidP="00634A99">
      <w:pPr>
        <w:pStyle w:val="NoSpacing"/>
        <w:ind w:left="720"/>
      </w:pPr>
      <w:r>
        <w:t>A date in early December was proposed.</w:t>
      </w:r>
    </w:p>
    <w:p w14:paraId="57100DA9" w14:textId="65A13291" w:rsidR="00FE43C2" w:rsidRPr="00FE43C2" w:rsidRDefault="00FE43C2" w:rsidP="00634A99">
      <w:pPr>
        <w:pStyle w:val="NoSpacing"/>
        <w:ind w:left="720"/>
        <w:rPr>
          <w:b/>
          <w:i/>
        </w:rPr>
      </w:pPr>
      <w:r w:rsidRPr="00FE43C2">
        <w:rPr>
          <w:b/>
          <w:i/>
        </w:rPr>
        <w:t>ACTION: Cllr Slater to check if 4 Dec was a suitable date</w:t>
      </w:r>
    </w:p>
    <w:p w14:paraId="741DDF7B" w14:textId="53A6190E" w:rsidR="00FE43C2" w:rsidRPr="00FE43C2" w:rsidRDefault="0060423F" w:rsidP="00634A99">
      <w:pPr>
        <w:pStyle w:val="NoSpacing"/>
        <w:ind w:left="720"/>
        <w:rPr>
          <w:b/>
          <w:i/>
        </w:rPr>
      </w:pPr>
      <w:r>
        <w:rPr>
          <w:b/>
          <w:i/>
        </w:rPr>
        <w:t>Clerk to arrange for</w:t>
      </w:r>
      <w:r w:rsidR="00FE43C2" w:rsidRPr="00FE43C2">
        <w:rPr>
          <w:b/>
          <w:i/>
        </w:rPr>
        <w:t xml:space="preserve"> </w:t>
      </w:r>
      <w:r>
        <w:rPr>
          <w:b/>
          <w:i/>
        </w:rPr>
        <w:t xml:space="preserve">Christmas </w:t>
      </w:r>
      <w:r w:rsidR="00FE43C2" w:rsidRPr="00FE43C2">
        <w:rPr>
          <w:b/>
          <w:i/>
        </w:rPr>
        <w:t>tree to arrive the week before.</w:t>
      </w:r>
    </w:p>
    <w:p w14:paraId="0F050331" w14:textId="77777777" w:rsidR="00FE43C2" w:rsidRDefault="00FE43C2" w:rsidP="00634A99">
      <w:pPr>
        <w:pStyle w:val="NoSpacing"/>
        <w:ind w:left="720"/>
        <w:rPr>
          <w:b/>
          <w:u w:val="single"/>
        </w:rPr>
      </w:pPr>
    </w:p>
    <w:p w14:paraId="69C6DED1" w14:textId="22477521" w:rsidR="0041257C" w:rsidRDefault="00FE43C2" w:rsidP="00634A99">
      <w:pPr>
        <w:pStyle w:val="NoSpacing"/>
        <w:ind w:left="720"/>
        <w:rPr>
          <w:b/>
          <w:u w:val="single"/>
        </w:rPr>
      </w:pPr>
      <w:r>
        <w:rPr>
          <w:b/>
          <w:u w:val="single"/>
        </w:rPr>
        <w:t>138</w:t>
      </w:r>
      <w:r w:rsidR="009F0C7D">
        <w:rPr>
          <w:b/>
          <w:u w:val="single"/>
        </w:rPr>
        <w:t>/16.6 Litter Pick</w:t>
      </w:r>
    </w:p>
    <w:p w14:paraId="0EA55154" w14:textId="38854483" w:rsidR="007B494C" w:rsidRDefault="00FE43C2" w:rsidP="00634A99">
      <w:pPr>
        <w:pStyle w:val="NoSpacing"/>
        <w:ind w:left="720"/>
      </w:pPr>
      <w:r>
        <w:t>Item deferred to next meeting</w:t>
      </w:r>
    </w:p>
    <w:p w14:paraId="41A94161" w14:textId="225023B8" w:rsidR="002E105F" w:rsidRPr="00FE43C2" w:rsidRDefault="00FE43C2" w:rsidP="00634A99">
      <w:pPr>
        <w:pStyle w:val="NoSpacing"/>
        <w:ind w:left="720"/>
        <w:rPr>
          <w:b/>
          <w:i/>
        </w:rPr>
      </w:pPr>
      <w:r w:rsidRPr="00FE43C2">
        <w:rPr>
          <w:b/>
          <w:i/>
        </w:rPr>
        <w:t>ACTION: Clerk to note agenda item</w:t>
      </w:r>
    </w:p>
    <w:p w14:paraId="17FC7603" w14:textId="77777777" w:rsidR="002E105F" w:rsidRDefault="002E105F" w:rsidP="00634A99">
      <w:pPr>
        <w:pStyle w:val="NoSpacing"/>
        <w:ind w:left="720"/>
        <w:rPr>
          <w:b/>
          <w:u w:val="single"/>
        </w:rPr>
      </w:pPr>
    </w:p>
    <w:p w14:paraId="6718EEB4" w14:textId="090EADB5" w:rsidR="00FE43C2" w:rsidRPr="00FE43C2" w:rsidRDefault="00FE43C2" w:rsidP="00FE43C2">
      <w:pPr>
        <w:pStyle w:val="NoSpacing"/>
        <w:ind w:left="720"/>
        <w:rPr>
          <w:b/>
          <w:u w:val="single"/>
        </w:rPr>
      </w:pPr>
      <w:r w:rsidRPr="00FE43C2">
        <w:rPr>
          <w:b/>
          <w:u w:val="single"/>
        </w:rPr>
        <w:t>138/16.7 Football Ground / Playing Field</w:t>
      </w:r>
    </w:p>
    <w:p w14:paraId="0EA19D70" w14:textId="77777777" w:rsidR="00FE43C2" w:rsidRDefault="00FE43C2" w:rsidP="00FE43C2">
      <w:pPr>
        <w:pStyle w:val="NoSpacing"/>
        <w:ind w:left="720"/>
      </w:pPr>
      <w:r>
        <w:t>Item deferred to next meeting</w:t>
      </w:r>
    </w:p>
    <w:p w14:paraId="69219532" w14:textId="77777777" w:rsidR="00FE43C2" w:rsidRPr="00FE43C2" w:rsidRDefault="00FE43C2" w:rsidP="00FE43C2">
      <w:pPr>
        <w:pStyle w:val="NoSpacing"/>
        <w:ind w:left="720"/>
        <w:rPr>
          <w:b/>
          <w:i/>
        </w:rPr>
      </w:pPr>
      <w:r w:rsidRPr="00FE43C2">
        <w:rPr>
          <w:b/>
          <w:i/>
        </w:rPr>
        <w:t>ACTION: Clerk to note agenda item</w:t>
      </w:r>
    </w:p>
    <w:p w14:paraId="132AAA49" w14:textId="59CFE79D" w:rsidR="00FE43C2" w:rsidRDefault="00FE43C2" w:rsidP="00FE43C2">
      <w:pPr>
        <w:pStyle w:val="NoSpacing"/>
        <w:ind w:left="720"/>
      </w:pPr>
    </w:p>
    <w:p w14:paraId="17F56414" w14:textId="3C444D95" w:rsidR="001E500A" w:rsidRDefault="001E500A" w:rsidP="00FE43C2">
      <w:pPr>
        <w:pStyle w:val="NoSpacing"/>
        <w:ind w:left="720"/>
      </w:pPr>
    </w:p>
    <w:p w14:paraId="23612BD7" w14:textId="77777777" w:rsidR="001E500A" w:rsidRDefault="001E500A" w:rsidP="00FE43C2">
      <w:pPr>
        <w:pStyle w:val="NoSpacing"/>
        <w:ind w:left="720"/>
      </w:pPr>
    </w:p>
    <w:p w14:paraId="01019B28" w14:textId="71318D7F" w:rsidR="00FE43C2" w:rsidRPr="00223B8B" w:rsidRDefault="00FE43C2" w:rsidP="00FE43C2">
      <w:pPr>
        <w:pStyle w:val="NoSpacing"/>
        <w:ind w:left="720"/>
        <w:rPr>
          <w:b/>
          <w:u w:val="single"/>
        </w:rPr>
      </w:pPr>
      <w:r w:rsidRPr="00223B8B">
        <w:rPr>
          <w:b/>
          <w:u w:val="single"/>
        </w:rPr>
        <w:lastRenderedPageBreak/>
        <w:t>138/16.8 Playing Field Gate</w:t>
      </w:r>
    </w:p>
    <w:p w14:paraId="150E26E4" w14:textId="5A1DCBE0" w:rsidR="00FE43C2" w:rsidRDefault="00FE43C2" w:rsidP="00FE43C2">
      <w:pPr>
        <w:pStyle w:val="NoSpacing"/>
        <w:ind w:left="720"/>
      </w:pPr>
      <w:r>
        <w:t>It was reported that the lock on the gate had been opened and that the gate had become damaged.</w:t>
      </w:r>
    </w:p>
    <w:p w14:paraId="44234424" w14:textId="751ECA1B" w:rsidR="00FE43C2" w:rsidRDefault="00FE43C2" w:rsidP="00FE43C2">
      <w:pPr>
        <w:pStyle w:val="NoSpacing"/>
        <w:ind w:left="720"/>
      </w:pPr>
      <w:r>
        <w:t>The Clerk reported that she was waiting on a quote for a replacement gate and would also arrange for a new lock to be put on.</w:t>
      </w:r>
    </w:p>
    <w:p w14:paraId="393C5B48" w14:textId="1512AED1" w:rsidR="00FE43C2" w:rsidRDefault="00FE43C2" w:rsidP="00FE43C2">
      <w:pPr>
        <w:pStyle w:val="NoSpacing"/>
        <w:ind w:left="720"/>
      </w:pPr>
    </w:p>
    <w:p w14:paraId="08C93DE1" w14:textId="094AFEFF" w:rsidR="00223B8B" w:rsidRDefault="00223B8B" w:rsidP="00FE43C2">
      <w:pPr>
        <w:pStyle w:val="NoSpacing"/>
        <w:ind w:left="720"/>
      </w:pPr>
      <w:r>
        <w:t xml:space="preserve">It was suggested that the possibility of putting a plaque on the gate </w:t>
      </w:r>
      <w:r w:rsidR="00FA6708">
        <w:t xml:space="preserve">to identify key holders </w:t>
      </w:r>
      <w:r>
        <w:t>be discussed once the new gate was in place.</w:t>
      </w:r>
    </w:p>
    <w:p w14:paraId="10219A19" w14:textId="50A5F08F" w:rsidR="00223B8B" w:rsidRDefault="00223B8B" w:rsidP="00FE43C2">
      <w:pPr>
        <w:pStyle w:val="NoSpacing"/>
        <w:ind w:left="720"/>
      </w:pPr>
    </w:p>
    <w:p w14:paraId="4292C9AE" w14:textId="12BBE362" w:rsidR="00223B8B" w:rsidRPr="00E17555" w:rsidRDefault="00223B8B" w:rsidP="00223B8B">
      <w:pPr>
        <w:pStyle w:val="NoSpacing"/>
        <w:ind w:left="720"/>
        <w:rPr>
          <w:b/>
          <w:u w:val="single"/>
        </w:rPr>
      </w:pPr>
      <w:r w:rsidRPr="00E17555">
        <w:rPr>
          <w:b/>
          <w:u w:val="single"/>
        </w:rPr>
        <w:t>138/16.9 Proposed Bollards outside School</w:t>
      </w:r>
    </w:p>
    <w:p w14:paraId="1AD8A981" w14:textId="76624048" w:rsidR="00E17555" w:rsidRDefault="00223B8B" w:rsidP="007F0BBE">
      <w:pPr>
        <w:pStyle w:val="NoSpacing"/>
        <w:ind w:left="720"/>
      </w:pPr>
      <w:r>
        <w:t xml:space="preserve">Jane Rushton, Headteacher reported that every day the school pupils use the garden on the opposite side of the lane to the school and that currently a member of staff was required to supervise the children and patrol the road. </w:t>
      </w:r>
      <w:r w:rsidR="00E17555">
        <w:t>Jane was looking for suggestions to help the situation. She had already investigated the possibility of gates but had been informed that this would involve a traffic order</w:t>
      </w:r>
      <w:r w:rsidR="007F0BBE">
        <w:t xml:space="preserve"> and the costs were prohibitive</w:t>
      </w:r>
      <w:r w:rsidR="00E17555">
        <w:t>. Another option was for a number of signs and lines on the road but neighbours had objecte</w:t>
      </w:r>
      <w:r w:rsidR="0060423F">
        <w:t>d as these</w:t>
      </w:r>
      <w:r w:rsidR="00E17555">
        <w:t xml:space="preserve"> appeared unsightly.</w:t>
      </w:r>
    </w:p>
    <w:p w14:paraId="2D10843B" w14:textId="77777777" w:rsidR="00E17555" w:rsidRDefault="00E17555" w:rsidP="00FE43C2">
      <w:pPr>
        <w:pStyle w:val="NoSpacing"/>
        <w:ind w:left="720"/>
      </w:pPr>
      <w:r>
        <w:t>Jane was now considering a temporary barrier strap and this was thought to be a more suitable option. Jane agreed to consult with neighbours about this proposal and to report back to the Parish Council.</w:t>
      </w:r>
    </w:p>
    <w:p w14:paraId="33B19179" w14:textId="567DA42F" w:rsidR="00223B8B" w:rsidRPr="009F3012" w:rsidRDefault="00E17555" w:rsidP="00FE43C2">
      <w:pPr>
        <w:pStyle w:val="NoSpacing"/>
        <w:ind w:left="720"/>
      </w:pPr>
      <w:r>
        <w:t xml:space="preserve"> </w:t>
      </w:r>
    </w:p>
    <w:p w14:paraId="0E833A63" w14:textId="102D0F39" w:rsidR="0088490E" w:rsidRPr="0006384C" w:rsidRDefault="006B77B7" w:rsidP="0006384C">
      <w:pPr>
        <w:pStyle w:val="NoSpacing"/>
        <w:rPr>
          <w:b/>
        </w:rPr>
      </w:pPr>
      <w:r>
        <w:rPr>
          <w:b/>
        </w:rPr>
        <w:t>139</w:t>
      </w:r>
      <w:r w:rsidR="0006384C" w:rsidRPr="0006384C">
        <w:rPr>
          <w:b/>
        </w:rPr>
        <w:t>/16</w:t>
      </w:r>
      <w:r w:rsidR="0006384C" w:rsidRPr="0006384C">
        <w:rPr>
          <w:b/>
        </w:rPr>
        <w:tab/>
        <w:t>TRAFFIC AND HIGHWAYS</w:t>
      </w:r>
    </w:p>
    <w:p w14:paraId="5B63A9AD" w14:textId="5C24C625" w:rsidR="006F3BB0" w:rsidRPr="00CE08F9" w:rsidRDefault="00E17555" w:rsidP="006F3BB0">
      <w:pPr>
        <w:pStyle w:val="NoSpacing"/>
        <w:ind w:left="720"/>
        <w:rPr>
          <w:b/>
          <w:u w:val="single"/>
        </w:rPr>
      </w:pPr>
      <w:r>
        <w:rPr>
          <w:b/>
          <w:u w:val="single"/>
        </w:rPr>
        <w:t>139</w:t>
      </w:r>
      <w:r w:rsidR="00032B57">
        <w:rPr>
          <w:b/>
          <w:u w:val="single"/>
        </w:rPr>
        <w:t xml:space="preserve">/16.1 </w:t>
      </w:r>
      <w:r w:rsidR="007B494C" w:rsidRPr="00CE08F9">
        <w:rPr>
          <w:b/>
          <w:u w:val="single"/>
        </w:rPr>
        <w:t>Bus Shelter – Mays Lane</w:t>
      </w:r>
    </w:p>
    <w:p w14:paraId="69A97367" w14:textId="32A50B87" w:rsidR="009F0C7D" w:rsidRPr="009F3012" w:rsidRDefault="009F3012" w:rsidP="006F3BB0">
      <w:pPr>
        <w:pStyle w:val="NoSpacing"/>
        <w:ind w:left="720"/>
      </w:pPr>
      <w:r w:rsidRPr="009F3012">
        <w:t>The</w:t>
      </w:r>
      <w:r>
        <w:t xml:space="preserve"> clerk reported </w:t>
      </w:r>
      <w:r w:rsidR="0060423F">
        <w:t xml:space="preserve">she was </w:t>
      </w:r>
      <w:r w:rsidR="00E17555">
        <w:t>waiting</w:t>
      </w:r>
      <w:r w:rsidR="0060423F">
        <w:t xml:space="preserve"> for</w:t>
      </w:r>
      <w:r w:rsidR="00E17555">
        <w:t xml:space="preserve"> a second quote for repairs to the bus shelter before being able to pursue an insurance claim.</w:t>
      </w:r>
    </w:p>
    <w:p w14:paraId="41126C14" w14:textId="77777777" w:rsidR="00CE08F9" w:rsidRPr="00C35AF7" w:rsidRDefault="00CE08F9" w:rsidP="009648E9">
      <w:pPr>
        <w:pStyle w:val="NoSpacing"/>
        <w:rPr>
          <w:u w:val="single"/>
        </w:rPr>
      </w:pPr>
    </w:p>
    <w:p w14:paraId="7AC9152D" w14:textId="2AED62A3" w:rsidR="00CE08F9" w:rsidRPr="00C35AF7" w:rsidRDefault="00E17555" w:rsidP="00CE08F9">
      <w:pPr>
        <w:pStyle w:val="NoSpacing"/>
        <w:ind w:left="720"/>
        <w:rPr>
          <w:b/>
          <w:u w:val="single"/>
        </w:rPr>
      </w:pPr>
      <w:r>
        <w:rPr>
          <w:b/>
          <w:u w:val="single"/>
        </w:rPr>
        <w:t>139</w:t>
      </w:r>
      <w:r w:rsidR="009F0C7D">
        <w:rPr>
          <w:b/>
          <w:u w:val="single"/>
        </w:rPr>
        <w:t>/16.2</w:t>
      </w:r>
      <w:r w:rsidR="00CE08F9" w:rsidRPr="00C35AF7">
        <w:rPr>
          <w:b/>
          <w:u w:val="single"/>
        </w:rPr>
        <w:t xml:space="preserve"> Lawrence Road</w:t>
      </w:r>
    </w:p>
    <w:p w14:paraId="3FD1118B" w14:textId="79D42E6F" w:rsidR="00D06A4F" w:rsidRDefault="00E17555" w:rsidP="000307F8">
      <w:pPr>
        <w:pStyle w:val="NoSpacing"/>
      </w:pPr>
      <w:r>
        <w:tab/>
        <w:t>Discussed under agenda item 2.</w:t>
      </w:r>
    </w:p>
    <w:p w14:paraId="7A597C97" w14:textId="77777777" w:rsidR="00E17555" w:rsidRDefault="00E17555" w:rsidP="000307F8">
      <w:pPr>
        <w:pStyle w:val="NoSpacing"/>
      </w:pPr>
    </w:p>
    <w:p w14:paraId="30617F3E" w14:textId="5B265489" w:rsidR="00D06A4F" w:rsidRPr="00D06A4F" w:rsidRDefault="00E17555" w:rsidP="009648E9">
      <w:pPr>
        <w:pStyle w:val="NoSpacing"/>
        <w:ind w:left="720"/>
        <w:rPr>
          <w:b/>
          <w:u w:val="single"/>
        </w:rPr>
      </w:pPr>
      <w:r>
        <w:rPr>
          <w:b/>
          <w:u w:val="single"/>
        </w:rPr>
        <w:t>139</w:t>
      </w:r>
      <w:r w:rsidR="009F0C7D">
        <w:rPr>
          <w:b/>
          <w:u w:val="single"/>
        </w:rPr>
        <w:t>/16.3 Woodstock Close – Parking Issues</w:t>
      </w:r>
    </w:p>
    <w:p w14:paraId="66B67809" w14:textId="60F7A913" w:rsidR="00C35AF7" w:rsidRDefault="000307F8" w:rsidP="009648E9">
      <w:pPr>
        <w:pStyle w:val="NoSpacing"/>
        <w:ind w:left="720"/>
      </w:pPr>
      <w:r>
        <w:t xml:space="preserve">The Clerk reported </w:t>
      </w:r>
      <w:r w:rsidR="00E17555">
        <w:t>that she had been in contact with Bromfords regarding the parking issues and had been informed that they were well aware of the issues and were looking at possible solutions. One option was to install key operated bollards in the turning area.</w:t>
      </w:r>
    </w:p>
    <w:p w14:paraId="7666BB37" w14:textId="2CB00D07" w:rsidR="000307F8" w:rsidRDefault="000307F8" w:rsidP="009648E9">
      <w:pPr>
        <w:pStyle w:val="NoSpacing"/>
        <w:ind w:left="720"/>
        <w:rPr>
          <w:b/>
          <w:i/>
        </w:rPr>
      </w:pPr>
      <w:r w:rsidRPr="000307F8">
        <w:rPr>
          <w:b/>
          <w:i/>
        </w:rPr>
        <w:t>ACTION: Clerk to contact Bromfords</w:t>
      </w:r>
      <w:r w:rsidR="00830A9F">
        <w:rPr>
          <w:b/>
          <w:i/>
        </w:rPr>
        <w:t xml:space="preserve"> to establish when these works were scheduled.</w:t>
      </w:r>
    </w:p>
    <w:p w14:paraId="2CDB047F" w14:textId="1A2F3BB4" w:rsidR="00D624A0" w:rsidRPr="007E6CBC" w:rsidRDefault="00D624A0" w:rsidP="00830A9F">
      <w:pPr>
        <w:pStyle w:val="NoSpacing"/>
      </w:pPr>
    </w:p>
    <w:p w14:paraId="23B56E21" w14:textId="76AB9A55" w:rsidR="00D8504B" w:rsidRPr="006F3BB0" w:rsidRDefault="006B77B7" w:rsidP="00D8504B">
      <w:pPr>
        <w:pStyle w:val="NoSpacing"/>
        <w:rPr>
          <w:b/>
          <w:i/>
        </w:rPr>
      </w:pPr>
      <w:r>
        <w:rPr>
          <w:b/>
        </w:rPr>
        <w:t>140</w:t>
      </w:r>
      <w:r w:rsidR="0088490E" w:rsidRPr="007E6CBC">
        <w:rPr>
          <w:b/>
        </w:rPr>
        <w:t>/16</w:t>
      </w:r>
      <w:r w:rsidR="0088490E" w:rsidRPr="007E6CBC">
        <w:rPr>
          <w:b/>
        </w:rPr>
        <w:tab/>
      </w:r>
      <w:r w:rsidR="002F0641" w:rsidRPr="007E6CBC">
        <w:rPr>
          <w:b/>
        </w:rPr>
        <w:t>FINANCE</w:t>
      </w:r>
    </w:p>
    <w:p w14:paraId="024EA416" w14:textId="7B68D476" w:rsidR="002F0641" w:rsidRPr="007E6CBC" w:rsidRDefault="002F0641" w:rsidP="00D8504B">
      <w:pPr>
        <w:pStyle w:val="NoSpacing"/>
        <w:rPr>
          <w:b/>
          <w:u w:val="single"/>
        </w:rPr>
      </w:pPr>
      <w:r w:rsidRPr="007E6CBC">
        <w:rPr>
          <w:b/>
        </w:rPr>
        <w:tab/>
      </w:r>
      <w:r w:rsidR="00830A9F">
        <w:rPr>
          <w:b/>
          <w:u w:val="single"/>
        </w:rPr>
        <w:t>140</w:t>
      </w:r>
      <w:r w:rsidR="007C2D3F">
        <w:rPr>
          <w:b/>
          <w:u w:val="single"/>
        </w:rPr>
        <w:t>/16.1</w:t>
      </w:r>
      <w:r w:rsidR="002D4D21" w:rsidRPr="007E6CBC">
        <w:rPr>
          <w:b/>
          <w:u w:val="single"/>
        </w:rPr>
        <w:t xml:space="preserve"> </w:t>
      </w:r>
      <w:r w:rsidR="00830A9F">
        <w:rPr>
          <w:b/>
          <w:u w:val="single"/>
        </w:rPr>
        <w:t>Finance Report up to 30 August</w:t>
      </w:r>
      <w:r w:rsidR="006F3BB0">
        <w:rPr>
          <w:b/>
          <w:u w:val="single"/>
        </w:rPr>
        <w:t xml:space="preserve"> 2016</w:t>
      </w:r>
    </w:p>
    <w:p w14:paraId="1DF98708" w14:textId="6201CF14" w:rsidR="00DA5C27" w:rsidRDefault="007C2D3F" w:rsidP="00905BDD">
      <w:pPr>
        <w:pStyle w:val="NoSpacing"/>
        <w:ind w:left="720"/>
      </w:pPr>
      <w:r>
        <w:t>The finance report was circulated and noted.</w:t>
      </w:r>
    </w:p>
    <w:p w14:paraId="7A721BC3" w14:textId="77777777" w:rsidR="007C2D3F" w:rsidRPr="007E6CBC" w:rsidRDefault="007C2D3F" w:rsidP="00905BDD">
      <w:pPr>
        <w:pStyle w:val="NoSpacing"/>
        <w:ind w:left="720"/>
      </w:pPr>
    </w:p>
    <w:p w14:paraId="08BE09BD" w14:textId="7F5AF6B3" w:rsidR="00905BDD" w:rsidRPr="007E6CBC" w:rsidRDefault="00830A9F" w:rsidP="00905BDD">
      <w:pPr>
        <w:pStyle w:val="NoSpacing"/>
        <w:ind w:left="720"/>
        <w:rPr>
          <w:b/>
          <w:u w:val="single"/>
        </w:rPr>
      </w:pPr>
      <w:r>
        <w:rPr>
          <w:b/>
          <w:u w:val="single"/>
        </w:rPr>
        <w:t>140</w:t>
      </w:r>
      <w:r w:rsidR="00905BDD" w:rsidRPr="007E6CBC">
        <w:rPr>
          <w:b/>
          <w:u w:val="single"/>
        </w:rPr>
        <w:t>/16.2 Approve Bills for Payment</w:t>
      </w:r>
    </w:p>
    <w:p w14:paraId="7D885B3E" w14:textId="7F421190" w:rsidR="00905BDD" w:rsidRDefault="00905BDD" w:rsidP="00905BDD">
      <w:pPr>
        <w:pStyle w:val="NoSpacing"/>
        <w:ind w:left="720"/>
      </w:pPr>
      <w:r w:rsidRPr="007E6CBC">
        <w:t xml:space="preserve">Schedule was </w:t>
      </w:r>
      <w:r w:rsidR="00B767E8">
        <w:t>circulated and payments were approved.</w:t>
      </w:r>
    </w:p>
    <w:p w14:paraId="633355B1" w14:textId="0E7D7726" w:rsidR="007C2D3F" w:rsidRDefault="007C2D3F" w:rsidP="00830A9F">
      <w:pPr>
        <w:pStyle w:val="NoSpacing"/>
      </w:pPr>
    </w:p>
    <w:p w14:paraId="15EFE594" w14:textId="0A24D223" w:rsidR="007C2D3F" w:rsidRDefault="006B77B7" w:rsidP="002E105F">
      <w:pPr>
        <w:pStyle w:val="NoSpacing"/>
        <w:rPr>
          <w:b/>
        </w:rPr>
      </w:pPr>
      <w:r>
        <w:rPr>
          <w:b/>
        </w:rPr>
        <w:t>141</w:t>
      </w:r>
      <w:r w:rsidR="00E4460F" w:rsidRPr="007E6CBC">
        <w:rPr>
          <w:b/>
        </w:rPr>
        <w:t>/16</w:t>
      </w:r>
      <w:r w:rsidR="00E4460F" w:rsidRPr="007E6CBC">
        <w:rPr>
          <w:b/>
        </w:rPr>
        <w:tab/>
        <w:t>PLANNING</w:t>
      </w:r>
      <w:r w:rsidR="00B12BCC">
        <w:rPr>
          <w:b/>
        </w:rPr>
        <w:t xml:space="preserve"> AND TREE WORKS</w:t>
      </w:r>
    </w:p>
    <w:p w14:paraId="419E361F" w14:textId="05BCE95C" w:rsidR="001966C9" w:rsidRDefault="001966C9" w:rsidP="002E105F">
      <w:pPr>
        <w:pStyle w:val="NoSpacing"/>
        <w:rPr>
          <w:b/>
        </w:rPr>
      </w:pPr>
      <w:r>
        <w:rPr>
          <w:b/>
        </w:rPr>
        <w:tab/>
        <w:t>141/16.1 New Applications</w:t>
      </w:r>
    </w:p>
    <w:p w14:paraId="15D9AF27" w14:textId="2330CBD9" w:rsidR="000B431D" w:rsidRPr="004C044F" w:rsidRDefault="000B431D" w:rsidP="000B431D">
      <w:pPr>
        <w:pStyle w:val="Heading3"/>
        <w:spacing w:before="0" w:beforeAutospacing="0" w:after="0" w:afterAutospacing="0"/>
        <w:ind w:left="720"/>
        <w:rPr>
          <w:rFonts w:asciiTheme="minorHAnsi" w:hAnsiTheme="minorHAnsi"/>
          <w:sz w:val="22"/>
          <w:szCs w:val="22"/>
        </w:rPr>
      </w:pPr>
      <w:r w:rsidRPr="004C044F">
        <w:rPr>
          <w:rFonts w:asciiTheme="minorHAnsi" w:hAnsiTheme="minorHAnsi"/>
          <w:sz w:val="22"/>
          <w:szCs w:val="22"/>
        </w:rPr>
        <w:t>16/03573/FUL Land Adjacent 19 Point Road Avening Tetbury Gloucestershire GL8 8LY Erection of detached dwelling together with associated ancillary development</w:t>
      </w:r>
    </w:p>
    <w:p w14:paraId="5B21314D" w14:textId="295122A0" w:rsidR="000B431D" w:rsidRPr="004C044F" w:rsidRDefault="000B431D" w:rsidP="000B431D">
      <w:pPr>
        <w:pStyle w:val="Heading3"/>
        <w:spacing w:before="0" w:beforeAutospacing="0" w:after="0" w:afterAutospacing="0"/>
        <w:ind w:left="720"/>
        <w:rPr>
          <w:rFonts w:asciiTheme="minorHAnsi" w:hAnsiTheme="minorHAnsi"/>
          <w:b w:val="0"/>
          <w:sz w:val="22"/>
          <w:szCs w:val="22"/>
        </w:rPr>
      </w:pPr>
      <w:r w:rsidRPr="004C044F">
        <w:rPr>
          <w:rFonts w:asciiTheme="minorHAnsi" w:hAnsiTheme="minorHAnsi"/>
          <w:b w:val="0"/>
          <w:sz w:val="22"/>
          <w:szCs w:val="22"/>
        </w:rPr>
        <w:t>The following objections were raised:</w:t>
      </w:r>
    </w:p>
    <w:p w14:paraId="5E2CEA43" w14:textId="77777777" w:rsidR="00517429" w:rsidRPr="004C044F" w:rsidRDefault="00517429" w:rsidP="00517429">
      <w:pPr>
        <w:pStyle w:val="ListParagraph"/>
        <w:numPr>
          <w:ilvl w:val="0"/>
          <w:numId w:val="3"/>
        </w:numPr>
        <w:contextualSpacing w:val="0"/>
        <w:rPr>
          <w:rFonts w:asciiTheme="minorHAnsi" w:hAnsiTheme="minorHAnsi"/>
          <w:sz w:val="22"/>
          <w:szCs w:val="22"/>
        </w:rPr>
      </w:pPr>
      <w:r w:rsidRPr="004C044F">
        <w:rPr>
          <w:rFonts w:asciiTheme="minorHAnsi" w:hAnsiTheme="minorHAnsi"/>
          <w:sz w:val="22"/>
          <w:szCs w:val="22"/>
        </w:rPr>
        <w:t xml:space="preserve">Access  </w:t>
      </w:r>
    </w:p>
    <w:p w14:paraId="7C23E32E" w14:textId="77777777" w:rsidR="00517429" w:rsidRPr="004C044F" w:rsidRDefault="00517429" w:rsidP="00517429">
      <w:pPr>
        <w:ind w:left="720"/>
      </w:pPr>
      <w:r w:rsidRPr="004C044F">
        <w:t>This is a narrow lane, with cars parked along one side – taking out a section of the wall for a new building would exacerbate parking issues for other residents in the lane</w:t>
      </w:r>
    </w:p>
    <w:p w14:paraId="07CF498F" w14:textId="33642CA4" w:rsidR="00517429" w:rsidRDefault="00517429" w:rsidP="00517429">
      <w:pPr>
        <w:ind w:left="720"/>
      </w:pPr>
      <w:r w:rsidRPr="004C044F">
        <w:t>It is unlikely the very tight access would gain the necessary 10 degree splay onto the road without significant excavation into the hillside.</w:t>
      </w:r>
    </w:p>
    <w:p w14:paraId="2511697E" w14:textId="607E0BEF" w:rsidR="001E500A" w:rsidRDefault="001E500A" w:rsidP="00517429">
      <w:pPr>
        <w:ind w:left="720"/>
      </w:pPr>
    </w:p>
    <w:p w14:paraId="5E9CAE62" w14:textId="77777777" w:rsidR="001E500A" w:rsidRPr="004C044F" w:rsidRDefault="001E500A" w:rsidP="00517429">
      <w:pPr>
        <w:ind w:left="720"/>
      </w:pPr>
    </w:p>
    <w:p w14:paraId="3645B184" w14:textId="77777777" w:rsidR="00517429" w:rsidRPr="004C044F" w:rsidRDefault="00517429" w:rsidP="00517429">
      <w:pPr>
        <w:pStyle w:val="ListParagraph"/>
        <w:numPr>
          <w:ilvl w:val="0"/>
          <w:numId w:val="3"/>
        </w:numPr>
        <w:contextualSpacing w:val="0"/>
        <w:rPr>
          <w:rFonts w:asciiTheme="minorHAnsi" w:hAnsiTheme="minorHAnsi"/>
          <w:sz w:val="22"/>
          <w:szCs w:val="22"/>
        </w:rPr>
      </w:pPr>
      <w:r w:rsidRPr="004C044F">
        <w:rPr>
          <w:rFonts w:asciiTheme="minorHAnsi" w:hAnsiTheme="minorHAnsi"/>
          <w:sz w:val="22"/>
          <w:szCs w:val="22"/>
        </w:rPr>
        <w:lastRenderedPageBreak/>
        <w:t>Ground conditions</w:t>
      </w:r>
    </w:p>
    <w:p w14:paraId="2AB7E222" w14:textId="77777777" w:rsidR="00517429" w:rsidRPr="004C044F" w:rsidRDefault="00517429" w:rsidP="00517429">
      <w:pPr>
        <w:ind w:left="720"/>
      </w:pPr>
      <w:r w:rsidRPr="004C044F">
        <w:t>The ground in the area has been proven to be unstable – a number of new buildings were abandoned for many years due to the difficult conditions</w:t>
      </w:r>
    </w:p>
    <w:p w14:paraId="6B6AE946" w14:textId="77777777" w:rsidR="00517429" w:rsidRPr="004C044F" w:rsidRDefault="00517429" w:rsidP="00517429">
      <w:pPr>
        <w:ind w:left="720"/>
      </w:pPr>
      <w:r w:rsidRPr="004C044F">
        <w:t>The build and access proposals would mean significant excavations – probably a minimum 1-2000 tons.  The limited access would cause significant disruption during the groundworks phase, and potentially cause damage to surrounding properties, and the fragile road infrastructure.</w:t>
      </w:r>
    </w:p>
    <w:p w14:paraId="7F8401BC" w14:textId="66B461FF" w:rsidR="00517429" w:rsidRPr="004C044F" w:rsidRDefault="00517429" w:rsidP="00517429">
      <w:pPr>
        <w:ind w:firstLine="720"/>
      </w:pPr>
      <w:r w:rsidRPr="004C044F">
        <w:t>There is currently an infestation of J</w:t>
      </w:r>
      <w:r w:rsidR="004C044F">
        <w:t>apanese knotweed, which needs to</w:t>
      </w:r>
      <w:r w:rsidRPr="004C044F">
        <w:t xml:space="preserve"> be fully eradicated.</w:t>
      </w:r>
    </w:p>
    <w:p w14:paraId="06438B4D" w14:textId="77777777" w:rsidR="00517429" w:rsidRPr="004C044F" w:rsidRDefault="00517429" w:rsidP="00517429">
      <w:pPr>
        <w:pStyle w:val="ListParagraph"/>
        <w:numPr>
          <w:ilvl w:val="0"/>
          <w:numId w:val="3"/>
        </w:numPr>
        <w:rPr>
          <w:rFonts w:asciiTheme="minorHAnsi" w:hAnsiTheme="minorHAnsi"/>
          <w:sz w:val="22"/>
          <w:szCs w:val="22"/>
        </w:rPr>
      </w:pPr>
      <w:r w:rsidRPr="004C044F">
        <w:rPr>
          <w:rFonts w:asciiTheme="minorHAnsi" w:hAnsiTheme="minorHAnsi"/>
          <w:sz w:val="22"/>
          <w:szCs w:val="22"/>
        </w:rPr>
        <w:t>Scale and position</w:t>
      </w:r>
    </w:p>
    <w:p w14:paraId="6843C224" w14:textId="77777777" w:rsidR="00517429" w:rsidRPr="004C044F" w:rsidRDefault="00517429" w:rsidP="00517429">
      <w:pPr>
        <w:ind w:left="720"/>
      </w:pPr>
      <w:r w:rsidRPr="004C044F">
        <w:t>The proposed house is far too big for the position, is out of scale with nearby properties, and being built over a garage, would be obtrusively high.</w:t>
      </w:r>
    </w:p>
    <w:p w14:paraId="0A7BCFA0" w14:textId="77777777" w:rsidR="00517429" w:rsidRPr="004C044F" w:rsidRDefault="00517429" w:rsidP="00517429">
      <w:pPr>
        <w:ind w:left="720"/>
      </w:pPr>
      <w:r w:rsidRPr="004C044F">
        <w:t>The height of the building would mean properties in front would be overlooked, and invade their privacy.  Being to the south of these properties, it would also plunge them into shadow for much of the year.</w:t>
      </w:r>
    </w:p>
    <w:p w14:paraId="4AD8D9DB" w14:textId="77777777" w:rsidR="00517429" w:rsidRPr="004C044F" w:rsidRDefault="00517429" w:rsidP="00517429">
      <w:pPr>
        <w:pStyle w:val="ListParagraph"/>
        <w:numPr>
          <w:ilvl w:val="0"/>
          <w:numId w:val="3"/>
        </w:numPr>
        <w:rPr>
          <w:rFonts w:asciiTheme="minorHAnsi" w:hAnsiTheme="minorHAnsi"/>
          <w:sz w:val="22"/>
          <w:szCs w:val="22"/>
        </w:rPr>
      </w:pPr>
      <w:r w:rsidRPr="004C044F">
        <w:rPr>
          <w:rFonts w:asciiTheme="minorHAnsi" w:hAnsiTheme="minorHAnsi"/>
          <w:sz w:val="22"/>
          <w:szCs w:val="22"/>
        </w:rPr>
        <w:t>Reference to 11 High St.</w:t>
      </w:r>
    </w:p>
    <w:p w14:paraId="2C174452" w14:textId="08C5B118" w:rsidR="00517429" w:rsidRPr="004C044F" w:rsidRDefault="00517429" w:rsidP="00517429">
      <w:pPr>
        <w:ind w:left="720"/>
      </w:pPr>
      <w:r w:rsidRPr="004C044F">
        <w:t>The applicant’s agent has made much of the similarities to 11 High St – being a similar project, it is obvious that it will also cause many of the issues associated with this plot.  After a ‘successful’ appeal, the High St plot has resulted in a huge hole which may never be built upon given the technical and legal problems it has encountered.</w:t>
      </w:r>
    </w:p>
    <w:p w14:paraId="236D316A" w14:textId="77777777" w:rsidR="000B431D" w:rsidRPr="004C044F" w:rsidRDefault="000B431D" w:rsidP="000B431D">
      <w:pPr>
        <w:pStyle w:val="Heading3"/>
        <w:spacing w:before="0" w:beforeAutospacing="0" w:after="0" w:afterAutospacing="0"/>
        <w:ind w:left="720"/>
        <w:rPr>
          <w:rFonts w:asciiTheme="minorHAnsi" w:eastAsiaTheme="minorHAnsi" w:hAnsiTheme="minorHAnsi"/>
          <w:sz w:val="22"/>
          <w:szCs w:val="22"/>
        </w:rPr>
      </w:pPr>
      <w:r w:rsidRPr="004C044F">
        <w:rPr>
          <w:rFonts w:asciiTheme="minorHAnsi" w:hAnsiTheme="minorHAnsi"/>
          <w:sz w:val="22"/>
          <w:szCs w:val="22"/>
        </w:rPr>
        <w:t xml:space="preserve">16/03571/LBC </w:t>
      </w:r>
      <w:hyperlink r:id="rId8" w:history="1">
        <w:r w:rsidRPr="004C044F">
          <w:rPr>
            <w:rStyle w:val="Hyperlink"/>
            <w:rFonts w:asciiTheme="minorHAnsi" w:eastAsiaTheme="minorHAnsi" w:hAnsiTheme="minorHAnsi"/>
            <w:color w:val="auto"/>
            <w:sz w:val="22"/>
            <w:szCs w:val="22"/>
            <w:u w:val="none"/>
          </w:rPr>
          <w:t>Replace two windows - Dyers Cottage 51 Nags Head Lane Avening Tetbury Gloucestershire GL8 8NZ</w:t>
        </w:r>
      </w:hyperlink>
    </w:p>
    <w:p w14:paraId="3B5117EF" w14:textId="5E2EE184" w:rsidR="000B431D" w:rsidRPr="000B431D" w:rsidRDefault="000B431D" w:rsidP="002E105F">
      <w:pPr>
        <w:pStyle w:val="NoSpacing"/>
      </w:pPr>
      <w:r>
        <w:rPr>
          <w:b/>
        </w:rPr>
        <w:tab/>
      </w:r>
      <w:r w:rsidRPr="000B431D">
        <w:t>No comments made</w:t>
      </w:r>
    </w:p>
    <w:p w14:paraId="478E6131" w14:textId="77777777" w:rsidR="000B431D" w:rsidRPr="005F146C" w:rsidRDefault="000B431D" w:rsidP="002E105F">
      <w:pPr>
        <w:pStyle w:val="NoSpacing"/>
        <w:rPr>
          <w:b/>
        </w:rPr>
      </w:pPr>
    </w:p>
    <w:p w14:paraId="00B85773" w14:textId="7E3EBA45" w:rsidR="00EE46A0" w:rsidRPr="00EE46A0" w:rsidRDefault="006B77B7" w:rsidP="00B12BCC">
      <w:pPr>
        <w:pStyle w:val="NoSpacing"/>
        <w:rPr>
          <w:b/>
        </w:rPr>
      </w:pPr>
      <w:r>
        <w:rPr>
          <w:b/>
        </w:rPr>
        <w:t>141</w:t>
      </w:r>
      <w:r w:rsidR="007C2D3F">
        <w:rPr>
          <w:b/>
        </w:rPr>
        <w:t>/16.2</w:t>
      </w:r>
      <w:r w:rsidR="00DC2DA0">
        <w:rPr>
          <w:b/>
        </w:rPr>
        <w:t xml:space="preserve"> </w:t>
      </w:r>
      <w:r w:rsidR="00EE46A0" w:rsidRPr="00EE46A0">
        <w:rPr>
          <w:b/>
        </w:rPr>
        <w:t>Applications Responded to Since Last Meeting</w:t>
      </w:r>
    </w:p>
    <w:p w14:paraId="122EE1EA" w14:textId="38E87AC9" w:rsidR="000B431D" w:rsidRDefault="008B4E87" w:rsidP="004C044F">
      <w:pPr>
        <w:pStyle w:val="NoSpacing"/>
      </w:pPr>
      <w:r>
        <w:tab/>
      </w:r>
      <w:r w:rsidR="007C2D3F">
        <w:t>None</w:t>
      </w:r>
    </w:p>
    <w:p w14:paraId="49BB37E7" w14:textId="77777777" w:rsidR="004C044F" w:rsidRPr="004C044F" w:rsidRDefault="004C044F" w:rsidP="004C044F">
      <w:pPr>
        <w:pStyle w:val="NoSpacing"/>
        <w:rPr>
          <w:b/>
          <w:i/>
        </w:rPr>
      </w:pPr>
    </w:p>
    <w:p w14:paraId="60D8D9C9" w14:textId="0D0FE8F4" w:rsidR="000B431D" w:rsidRPr="000B431D" w:rsidRDefault="000B431D" w:rsidP="000B431D">
      <w:pPr>
        <w:pStyle w:val="NoSpacing"/>
        <w:rPr>
          <w:b/>
        </w:rPr>
      </w:pPr>
      <w:r w:rsidRPr="000B431D">
        <w:rPr>
          <w:b/>
        </w:rPr>
        <w:t>141/16.3 Decision Notices</w:t>
      </w:r>
    </w:p>
    <w:p w14:paraId="105D6C87" w14:textId="7E74193A" w:rsidR="00EE46A0" w:rsidRDefault="000B431D" w:rsidP="000B431D">
      <w:pPr>
        <w:pStyle w:val="NoSpacing"/>
      </w:pPr>
      <w:r>
        <w:tab/>
        <w:t>None</w:t>
      </w:r>
    </w:p>
    <w:p w14:paraId="46F8BF9B" w14:textId="77777777" w:rsidR="000B431D" w:rsidRDefault="000B431D" w:rsidP="000B431D">
      <w:pPr>
        <w:pStyle w:val="NoSpacing"/>
      </w:pPr>
    </w:p>
    <w:p w14:paraId="6B19341B" w14:textId="22BCC01C" w:rsidR="00EE46A0" w:rsidRPr="00EE46A0" w:rsidRDefault="001966C9" w:rsidP="002A6356">
      <w:pPr>
        <w:pStyle w:val="NoSpacing"/>
        <w:rPr>
          <w:b/>
        </w:rPr>
      </w:pPr>
      <w:r>
        <w:rPr>
          <w:b/>
        </w:rPr>
        <w:t>141</w:t>
      </w:r>
      <w:r w:rsidR="00EE46A0" w:rsidRPr="00422171">
        <w:rPr>
          <w:b/>
        </w:rPr>
        <w:t>/</w:t>
      </w:r>
      <w:r w:rsidR="00EE46A0" w:rsidRPr="00EE46A0">
        <w:rPr>
          <w:b/>
        </w:rPr>
        <w:t>16.4 Planning Correspondence</w:t>
      </w:r>
    </w:p>
    <w:p w14:paraId="40F0F16F" w14:textId="77777777" w:rsidR="00EE46A0" w:rsidRDefault="00EE46A0" w:rsidP="00B767E8">
      <w:pPr>
        <w:pStyle w:val="NoSpacing"/>
      </w:pPr>
      <w:r>
        <w:tab/>
      </w:r>
      <w:r w:rsidR="00B767E8">
        <w:t>None</w:t>
      </w:r>
    </w:p>
    <w:p w14:paraId="766B1274" w14:textId="77777777" w:rsidR="00725F33" w:rsidRDefault="00725F33" w:rsidP="00B767E8">
      <w:pPr>
        <w:pStyle w:val="NoSpacing"/>
      </w:pPr>
    </w:p>
    <w:p w14:paraId="04AFD1E6" w14:textId="39BDC9B0" w:rsidR="00725F33" w:rsidRDefault="001966C9" w:rsidP="00422171">
      <w:pPr>
        <w:pStyle w:val="NoSpacing"/>
        <w:rPr>
          <w:b/>
        </w:rPr>
      </w:pPr>
      <w:r>
        <w:rPr>
          <w:b/>
        </w:rPr>
        <w:t>141</w:t>
      </w:r>
      <w:r w:rsidR="00725F33">
        <w:rPr>
          <w:b/>
        </w:rPr>
        <w:t xml:space="preserve">/16.5  </w:t>
      </w:r>
      <w:r w:rsidR="00725F33" w:rsidRPr="00725F33">
        <w:rPr>
          <w:b/>
        </w:rPr>
        <w:t>Tree Works</w:t>
      </w:r>
    </w:p>
    <w:p w14:paraId="2C8C47EC" w14:textId="77777777" w:rsidR="000B431D" w:rsidRPr="0060423F" w:rsidRDefault="000B431D" w:rsidP="000B431D">
      <w:pPr>
        <w:pStyle w:val="Heading3"/>
        <w:spacing w:before="0" w:beforeAutospacing="0" w:after="0" w:afterAutospacing="0"/>
        <w:ind w:left="720"/>
        <w:rPr>
          <w:rFonts w:ascii="Calibri" w:eastAsiaTheme="minorHAnsi" w:hAnsi="Calibri"/>
          <w:b w:val="0"/>
          <w:sz w:val="22"/>
          <w:szCs w:val="22"/>
        </w:rPr>
      </w:pPr>
      <w:r w:rsidRPr="0060423F">
        <w:rPr>
          <w:rFonts w:ascii="Calibri" w:hAnsi="Calibri"/>
          <w:b w:val="0"/>
          <w:sz w:val="22"/>
          <w:szCs w:val="22"/>
        </w:rPr>
        <w:t>16/03756/TCONR</w:t>
      </w:r>
      <w:r w:rsidRPr="0060423F">
        <w:rPr>
          <w:rFonts w:ascii="Calibri" w:hAnsi="Calibri"/>
          <w:sz w:val="22"/>
          <w:szCs w:val="22"/>
        </w:rPr>
        <w:t xml:space="preserve"> </w:t>
      </w:r>
      <w:hyperlink r:id="rId9" w:history="1">
        <w:r w:rsidRPr="0060423F">
          <w:rPr>
            <w:rStyle w:val="Hyperlink"/>
            <w:rFonts w:ascii="Calibri" w:eastAsiaTheme="minorHAnsi" w:hAnsi="Calibri"/>
            <w:b w:val="0"/>
            <w:color w:val="auto"/>
            <w:sz w:val="22"/>
            <w:szCs w:val="22"/>
            <w:u w:val="none"/>
          </w:rPr>
          <w:t>Yew (T2 - T5) - Fell due to excessive shading and low amenity value. T1 (the largest tree in the group) to remain and be trimmed to improve the shape and symmetry - Calder Cottage 11 High Street Avening Tetbury Gloucestershire GL8 8LU</w:t>
        </w:r>
      </w:hyperlink>
    </w:p>
    <w:p w14:paraId="790AC092" w14:textId="09AA0152" w:rsidR="00422171" w:rsidRDefault="00422171" w:rsidP="00422171">
      <w:pPr>
        <w:pStyle w:val="NoSpacing"/>
      </w:pPr>
    </w:p>
    <w:p w14:paraId="53F02C21" w14:textId="38C66C32" w:rsidR="00725F33" w:rsidRPr="00725F33" w:rsidRDefault="001966C9" w:rsidP="00422171">
      <w:pPr>
        <w:pStyle w:val="NoSpacing"/>
        <w:rPr>
          <w:b/>
        </w:rPr>
      </w:pPr>
      <w:r>
        <w:rPr>
          <w:b/>
        </w:rPr>
        <w:t>141</w:t>
      </w:r>
      <w:r w:rsidR="00725F33" w:rsidRPr="00725F33">
        <w:rPr>
          <w:b/>
        </w:rPr>
        <w:t>/16.6  Any other New Applications</w:t>
      </w:r>
    </w:p>
    <w:p w14:paraId="3FD9C714" w14:textId="77777777" w:rsidR="00725F33" w:rsidRPr="00725F33" w:rsidRDefault="00725F33" w:rsidP="00725F33">
      <w:pPr>
        <w:pStyle w:val="NoSpacing"/>
        <w:ind w:left="720"/>
      </w:pPr>
      <w:r>
        <w:t>None</w:t>
      </w:r>
    </w:p>
    <w:p w14:paraId="20B722FC" w14:textId="77777777" w:rsidR="00EE46A0" w:rsidRPr="007E6CBC" w:rsidRDefault="00EE46A0" w:rsidP="002A6356">
      <w:pPr>
        <w:pStyle w:val="NoSpacing"/>
      </w:pPr>
    </w:p>
    <w:p w14:paraId="2CC5D36C" w14:textId="18D01F62" w:rsidR="002A6356" w:rsidRPr="007E6CBC" w:rsidRDefault="001966C9" w:rsidP="002A6356">
      <w:pPr>
        <w:pStyle w:val="NoSpacing"/>
        <w:rPr>
          <w:b/>
        </w:rPr>
      </w:pPr>
      <w:r>
        <w:rPr>
          <w:b/>
        </w:rPr>
        <w:t>142</w:t>
      </w:r>
      <w:r w:rsidR="00725F33">
        <w:rPr>
          <w:b/>
        </w:rPr>
        <w:t>/</w:t>
      </w:r>
      <w:r w:rsidR="002A6356" w:rsidRPr="007E6CBC">
        <w:rPr>
          <w:b/>
        </w:rPr>
        <w:t>16</w:t>
      </w:r>
      <w:r w:rsidR="002A6356" w:rsidRPr="007E6CBC">
        <w:rPr>
          <w:b/>
        </w:rPr>
        <w:tab/>
        <w:t>CORRESPONDENCE</w:t>
      </w:r>
    </w:p>
    <w:p w14:paraId="5ECE3C76" w14:textId="777DDD99" w:rsidR="000B431D" w:rsidRPr="001B092E" w:rsidRDefault="001B092E" w:rsidP="000B431D">
      <w:pPr>
        <w:pStyle w:val="NoSpacing"/>
        <w:ind w:firstLine="720"/>
        <w:rPr>
          <w:u w:val="single"/>
        </w:rPr>
      </w:pPr>
      <w:r>
        <w:rPr>
          <w:u w:val="single"/>
        </w:rPr>
        <w:t>142</w:t>
      </w:r>
      <w:r w:rsidR="000B431D" w:rsidRPr="001B092E">
        <w:rPr>
          <w:u w:val="single"/>
        </w:rPr>
        <w:t>.1</w:t>
      </w:r>
      <w:r w:rsidR="000B431D" w:rsidRPr="001B092E">
        <w:rPr>
          <w:b/>
          <w:u w:val="single"/>
        </w:rPr>
        <w:t xml:space="preserve"> </w:t>
      </w:r>
      <w:r w:rsidR="000B431D" w:rsidRPr="001B092E">
        <w:rPr>
          <w:u w:val="single"/>
        </w:rPr>
        <w:t>SLCC 2016 Regional Roadshow Wed 23 November 2016</w:t>
      </w:r>
    </w:p>
    <w:p w14:paraId="0CF2C89B" w14:textId="364C526F" w:rsidR="000B431D" w:rsidRDefault="000B431D" w:rsidP="000B431D">
      <w:pPr>
        <w:pStyle w:val="NoSpacing"/>
      </w:pPr>
      <w:r>
        <w:tab/>
        <w:t xml:space="preserve">The Clerk sought approval to attend the roadshow at a cost of </w:t>
      </w:r>
      <w:r w:rsidR="001B092E">
        <w:t>£69 + VAT. This was approved.</w:t>
      </w:r>
    </w:p>
    <w:p w14:paraId="29033621" w14:textId="77777777" w:rsidR="001B092E" w:rsidRDefault="001B092E" w:rsidP="000B431D">
      <w:pPr>
        <w:pStyle w:val="NoSpacing"/>
      </w:pPr>
    </w:p>
    <w:p w14:paraId="4CC84A67" w14:textId="413BC1B3" w:rsidR="009B4779" w:rsidRPr="001B092E" w:rsidRDefault="000B431D" w:rsidP="000B431D">
      <w:pPr>
        <w:pStyle w:val="NoSpacing"/>
        <w:rPr>
          <w:u w:val="single"/>
        </w:rPr>
      </w:pPr>
      <w:r>
        <w:tab/>
      </w:r>
      <w:r w:rsidR="001B092E">
        <w:rPr>
          <w:u w:val="single"/>
        </w:rPr>
        <w:t>142</w:t>
      </w:r>
      <w:r w:rsidRPr="001B092E">
        <w:rPr>
          <w:u w:val="single"/>
        </w:rPr>
        <w:t>.2 Journey Assistance Cards</w:t>
      </w:r>
    </w:p>
    <w:p w14:paraId="78802A3C" w14:textId="63B52530" w:rsidR="00C20DDC" w:rsidRDefault="001B092E" w:rsidP="009B4779">
      <w:pPr>
        <w:pStyle w:val="NoSpacing"/>
        <w:ind w:left="720"/>
      </w:pPr>
      <w:r>
        <w:t>Information had been forwarded from C</w:t>
      </w:r>
      <w:r>
        <w:tab/>
        <w:t>llr Bendall regarding a number of cards that were due to be distributed to village agents for use on public transport by those with limited vision, communication or special needs.</w:t>
      </w:r>
    </w:p>
    <w:p w14:paraId="4B086117" w14:textId="18FA3EF7" w:rsidR="001B092E" w:rsidRDefault="001B092E" w:rsidP="009B4779">
      <w:pPr>
        <w:pStyle w:val="NoSpacing"/>
        <w:ind w:left="720"/>
      </w:pPr>
    </w:p>
    <w:p w14:paraId="534E4B84" w14:textId="720B7FF8" w:rsidR="001E500A" w:rsidRDefault="001E500A" w:rsidP="009B4779">
      <w:pPr>
        <w:pStyle w:val="NoSpacing"/>
        <w:ind w:left="720"/>
      </w:pPr>
    </w:p>
    <w:p w14:paraId="3E3950AB" w14:textId="77777777" w:rsidR="001E500A" w:rsidRPr="00C20DDC" w:rsidRDefault="001E500A" w:rsidP="009B4779">
      <w:pPr>
        <w:pStyle w:val="NoSpacing"/>
        <w:ind w:left="720"/>
      </w:pPr>
      <w:bookmarkStart w:id="0" w:name="_GoBack"/>
      <w:bookmarkEnd w:id="0"/>
    </w:p>
    <w:p w14:paraId="3ADB3C91" w14:textId="0E976DBD" w:rsidR="00A85710" w:rsidRDefault="001966C9" w:rsidP="00501ED1">
      <w:pPr>
        <w:pStyle w:val="NoSpacing"/>
        <w:rPr>
          <w:b/>
        </w:rPr>
      </w:pPr>
      <w:r>
        <w:rPr>
          <w:b/>
        </w:rPr>
        <w:lastRenderedPageBreak/>
        <w:t>143</w:t>
      </w:r>
      <w:r w:rsidR="00A85710" w:rsidRPr="00A85710">
        <w:rPr>
          <w:b/>
        </w:rPr>
        <w:t xml:space="preserve">/16 </w:t>
      </w:r>
      <w:r w:rsidR="00A85710" w:rsidRPr="00A85710">
        <w:rPr>
          <w:b/>
        </w:rPr>
        <w:tab/>
        <w:t>COUNCILLORS</w:t>
      </w:r>
    </w:p>
    <w:p w14:paraId="315D5FFA" w14:textId="026AFA8A" w:rsidR="00D624A0" w:rsidRDefault="001B092E" w:rsidP="009B4779">
      <w:pPr>
        <w:pStyle w:val="NoSpacing"/>
        <w:ind w:left="720"/>
      </w:pPr>
      <w:r>
        <w:t>The Clerk was asked to provide an update on proposals in relation to the plot of land for sale at the end of Sunground.</w:t>
      </w:r>
    </w:p>
    <w:p w14:paraId="2C400955" w14:textId="1AF425AE" w:rsidR="001B092E" w:rsidRDefault="001B092E" w:rsidP="009B4779">
      <w:pPr>
        <w:pStyle w:val="NoSpacing"/>
        <w:ind w:left="720"/>
        <w:rPr>
          <w:b/>
          <w:i/>
        </w:rPr>
      </w:pPr>
      <w:r w:rsidRPr="001B092E">
        <w:rPr>
          <w:b/>
          <w:i/>
        </w:rPr>
        <w:t>ACTION: Clerk</w:t>
      </w:r>
    </w:p>
    <w:p w14:paraId="235637FD" w14:textId="22B6ED2A" w:rsidR="001B092E" w:rsidRDefault="001B092E" w:rsidP="009B4779">
      <w:pPr>
        <w:pStyle w:val="NoSpacing"/>
        <w:ind w:left="720"/>
      </w:pPr>
    </w:p>
    <w:p w14:paraId="5EB52FA2" w14:textId="7A4F5ACE" w:rsidR="001B092E" w:rsidRDefault="001B092E" w:rsidP="009B4779">
      <w:pPr>
        <w:pStyle w:val="NoSpacing"/>
        <w:ind w:left="720"/>
      </w:pPr>
      <w:r>
        <w:t>Cllr Parsons reported th</w:t>
      </w:r>
      <w:r w:rsidR="0060423F">
        <w:t>at he had been in contact with Adult Community C</w:t>
      </w:r>
      <w:r>
        <w:t xml:space="preserve">are regarding assistance for a resident of Avening who </w:t>
      </w:r>
      <w:r w:rsidR="00DC094E">
        <w:t>was currently in hospital following</w:t>
      </w:r>
      <w:r>
        <w:t xml:space="preserve"> </w:t>
      </w:r>
      <w:r w:rsidR="00DC094E">
        <w:t xml:space="preserve">an injury whilst on holiday </w:t>
      </w:r>
      <w:r>
        <w:t xml:space="preserve">and needed </w:t>
      </w:r>
      <w:r w:rsidR="00DC094E">
        <w:t xml:space="preserve">additional </w:t>
      </w:r>
      <w:r>
        <w:t>assistance to be able to live a</w:t>
      </w:r>
      <w:r w:rsidR="00DC094E">
        <w:t>t</w:t>
      </w:r>
      <w:r w:rsidR="0060423F">
        <w:t xml:space="preserve"> </w:t>
      </w:r>
      <w:r>
        <w:t>his home.</w:t>
      </w:r>
      <w:r w:rsidR="00DC094E">
        <w:t xml:space="preserve"> There was also fund raising happening in the village.</w:t>
      </w:r>
    </w:p>
    <w:p w14:paraId="20835407" w14:textId="2AD8BDF9" w:rsidR="00DC094E" w:rsidRDefault="00DC094E" w:rsidP="009B4779">
      <w:pPr>
        <w:pStyle w:val="NoSpacing"/>
        <w:ind w:left="720"/>
      </w:pPr>
    </w:p>
    <w:p w14:paraId="57FCB061" w14:textId="08D93D01" w:rsidR="00DC094E" w:rsidRDefault="00DC094E" w:rsidP="009B4779">
      <w:pPr>
        <w:pStyle w:val="NoSpacing"/>
        <w:ind w:left="720"/>
      </w:pPr>
      <w:r>
        <w:t>Cllr Parsons left the meeting.</w:t>
      </w:r>
    </w:p>
    <w:p w14:paraId="110608FD" w14:textId="360DBF38" w:rsidR="00DC094E" w:rsidRDefault="00DC094E" w:rsidP="009B4779">
      <w:pPr>
        <w:pStyle w:val="NoSpacing"/>
        <w:ind w:left="720"/>
      </w:pPr>
    </w:p>
    <w:p w14:paraId="486D9352" w14:textId="12E67A76" w:rsidR="00DC094E" w:rsidRDefault="00DC094E" w:rsidP="009B4779">
      <w:pPr>
        <w:pStyle w:val="NoSpacing"/>
        <w:ind w:left="720"/>
      </w:pPr>
      <w:r>
        <w:t>It was reported that Greenway Head had become very overgrown and needed attention.</w:t>
      </w:r>
    </w:p>
    <w:p w14:paraId="2EF4C906" w14:textId="7BD61990" w:rsidR="00DC094E" w:rsidRPr="00DC094E" w:rsidRDefault="00DC094E" w:rsidP="009B4779">
      <w:pPr>
        <w:pStyle w:val="NoSpacing"/>
        <w:ind w:left="720"/>
        <w:rPr>
          <w:b/>
          <w:i/>
        </w:rPr>
      </w:pPr>
      <w:r w:rsidRPr="00DC094E">
        <w:rPr>
          <w:b/>
          <w:i/>
        </w:rPr>
        <w:t>ACTION: Clerk to contact AMEYS to request maintenance works be undertaken.</w:t>
      </w:r>
    </w:p>
    <w:p w14:paraId="448ED2D3" w14:textId="77777777" w:rsidR="001B092E" w:rsidRPr="009B4779" w:rsidRDefault="001B092E" w:rsidP="009B4779">
      <w:pPr>
        <w:pStyle w:val="NoSpacing"/>
        <w:ind w:left="720"/>
      </w:pPr>
    </w:p>
    <w:p w14:paraId="0DAC8F23" w14:textId="1E58820E" w:rsidR="00501ED1" w:rsidRPr="007E6CBC" w:rsidRDefault="001966C9" w:rsidP="00501ED1">
      <w:pPr>
        <w:pStyle w:val="NoSpacing"/>
        <w:rPr>
          <w:b/>
        </w:rPr>
      </w:pPr>
      <w:r>
        <w:rPr>
          <w:b/>
        </w:rPr>
        <w:t>144</w:t>
      </w:r>
      <w:r w:rsidR="0095280D">
        <w:rPr>
          <w:b/>
        </w:rPr>
        <w:t>/</w:t>
      </w:r>
      <w:r w:rsidR="00501ED1" w:rsidRPr="007E6CBC">
        <w:rPr>
          <w:b/>
        </w:rPr>
        <w:t>16</w:t>
      </w:r>
      <w:r w:rsidR="00501ED1" w:rsidRPr="007E6CBC">
        <w:rPr>
          <w:b/>
        </w:rPr>
        <w:tab/>
        <w:t>DATE OF NEXT MEETING</w:t>
      </w:r>
    </w:p>
    <w:p w14:paraId="2FFBDB27" w14:textId="273368D8" w:rsidR="00501ED1" w:rsidRPr="007E6CBC" w:rsidRDefault="00C35AF7" w:rsidP="00501ED1">
      <w:pPr>
        <w:pStyle w:val="NoSpacing"/>
      </w:pPr>
      <w:r>
        <w:tab/>
      </w:r>
      <w:r w:rsidR="001966C9">
        <w:t>Thursday 20 October</w:t>
      </w:r>
      <w:r w:rsidR="00501ED1" w:rsidRPr="007E6CBC">
        <w:t xml:space="preserve"> 2016 7.30pm Avening Memorial Hall</w:t>
      </w:r>
    </w:p>
    <w:p w14:paraId="6C132BCD" w14:textId="77777777" w:rsidR="00AE2A42" w:rsidRDefault="00501ED1" w:rsidP="001E7EDB">
      <w:pPr>
        <w:pStyle w:val="NoSpacing"/>
        <w:ind w:firstLine="720"/>
      </w:pPr>
      <w:r w:rsidRPr="007E6CBC">
        <w:t>All are welcome</w:t>
      </w:r>
      <w:r w:rsidR="001E7EDB" w:rsidRPr="007E6CBC">
        <w:t>.</w:t>
      </w:r>
    </w:p>
    <w:p w14:paraId="36844000" w14:textId="77777777" w:rsidR="00A85710" w:rsidRPr="007E6CBC" w:rsidRDefault="00A85710" w:rsidP="00A85710">
      <w:pPr>
        <w:pStyle w:val="NoSpacing"/>
      </w:pPr>
    </w:p>
    <w:p w14:paraId="06EC83CD" w14:textId="00905DC8" w:rsidR="009B4779" w:rsidRDefault="006517FE" w:rsidP="005F146C">
      <w:pPr>
        <w:pStyle w:val="NoSpacing"/>
        <w:ind w:firstLine="720"/>
        <w:jc w:val="center"/>
      </w:pPr>
      <w:r>
        <w:t>The meeting closed at</w:t>
      </w:r>
      <w:r w:rsidR="001966C9">
        <w:t xml:space="preserve"> 9.20</w:t>
      </w:r>
      <w:r>
        <w:t xml:space="preserve"> </w:t>
      </w:r>
      <w:r w:rsidR="00AE2A42" w:rsidRPr="007E6CBC">
        <w:t>pm</w:t>
      </w:r>
    </w:p>
    <w:p w14:paraId="3A88F589" w14:textId="77777777" w:rsidR="009B4779" w:rsidRDefault="009B4779" w:rsidP="009648E9"/>
    <w:sectPr w:rsidR="009B4779" w:rsidSect="001E7EDB">
      <w:headerReference w:type="default" r:id="rId10"/>
      <w:footerReference w:type="default" r:id="rId11"/>
      <w:pgSz w:w="11906" w:h="16838"/>
      <w:pgMar w:top="720" w:right="1134" w:bottom="720" w:left="1134" w:header="709"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F83C169" w14:textId="77777777" w:rsidR="00C00723" w:rsidRDefault="00C00723" w:rsidP="00E35288">
      <w:pPr>
        <w:spacing w:after="0" w:line="240" w:lineRule="auto"/>
      </w:pPr>
      <w:r>
        <w:separator/>
      </w:r>
    </w:p>
  </w:endnote>
  <w:endnote w:type="continuationSeparator" w:id="0">
    <w:p w14:paraId="53635915" w14:textId="77777777" w:rsidR="00C00723" w:rsidRDefault="00C00723" w:rsidP="00E3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A2022" w14:textId="790D19B1" w:rsidR="001E7EDB" w:rsidRPr="001E7EDB" w:rsidRDefault="001E7EDB" w:rsidP="001E7EDB">
    <w:pPr>
      <w:pStyle w:val="Footer"/>
      <w:jc w:val="center"/>
      <w:rPr>
        <w:b/>
        <w:sz w:val="16"/>
        <w:szCs w:val="16"/>
      </w:rPr>
    </w:pPr>
    <w:r w:rsidRPr="001E7EDB">
      <w:rPr>
        <w:b/>
        <w:sz w:val="16"/>
        <w:szCs w:val="16"/>
      </w:rPr>
      <w:t>Minutes of Avening Parish C</w:t>
    </w:r>
    <w:r w:rsidR="002E105F">
      <w:rPr>
        <w:b/>
        <w:sz w:val="16"/>
        <w:szCs w:val="16"/>
      </w:rPr>
      <w:t>o</w:t>
    </w:r>
    <w:r w:rsidR="00845446">
      <w:rPr>
        <w:b/>
        <w:sz w:val="16"/>
        <w:szCs w:val="16"/>
      </w:rPr>
      <w:t>uncil Meeting Thursday 22 September</w:t>
    </w:r>
    <w:r w:rsidRPr="001E7EDB">
      <w:rPr>
        <w:b/>
        <w:sz w:val="16"/>
        <w:szCs w:val="16"/>
      </w:rPr>
      <w:t xml:space="preserve"> 2016</w:t>
    </w:r>
  </w:p>
  <w:p w14:paraId="75CF8454" w14:textId="77777777" w:rsidR="001E7EDB" w:rsidRDefault="001E7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26D738F" w14:textId="77777777" w:rsidR="00C00723" w:rsidRDefault="00C00723" w:rsidP="00E35288">
      <w:pPr>
        <w:spacing w:after="0" w:line="240" w:lineRule="auto"/>
      </w:pPr>
      <w:r>
        <w:separator/>
      </w:r>
    </w:p>
  </w:footnote>
  <w:footnote w:type="continuationSeparator" w:id="0">
    <w:p w14:paraId="03A842F9" w14:textId="77777777" w:rsidR="00C00723" w:rsidRDefault="00C00723" w:rsidP="00E35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6143A" w14:textId="5807C0BA" w:rsidR="001E7EDB" w:rsidRDefault="001E500A">
    <w:pPr>
      <w:pStyle w:val="Header"/>
      <w:jc w:val="center"/>
    </w:pPr>
    <w:sdt>
      <w:sdtPr>
        <w:id w:val="-10379668"/>
        <w:docPartObj>
          <w:docPartGallery w:val="Page Numbers (Top of Page)"/>
          <w:docPartUnique/>
        </w:docPartObj>
      </w:sdtPr>
      <w:sdtEndPr>
        <w:rPr>
          <w:noProof/>
        </w:rPr>
      </w:sdtEndPr>
      <w:sdtContent>
        <w:r w:rsidR="001E7EDB">
          <w:fldChar w:fldCharType="begin"/>
        </w:r>
        <w:r w:rsidR="001E7EDB">
          <w:instrText xml:space="preserve"> PAGE   \* MERGEFORMAT </w:instrText>
        </w:r>
        <w:r w:rsidR="001E7EDB">
          <w:fldChar w:fldCharType="separate"/>
        </w:r>
        <w:r>
          <w:rPr>
            <w:noProof/>
          </w:rPr>
          <w:t>4</w:t>
        </w:r>
        <w:r w:rsidR="001E7EDB">
          <w:rPr>
            <w:noProof/>
          </w:rPr>
          <w:fldChar w:fldCharType="end"/>
        </w:r>
      </w:sdtContent>
    </w:sdt>
  </w:p>
  <w:p w14:paraId="7902ED67" w14:textId="77777777" w:rsidR="001E7EDB" w:rsidRDefault="001E7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1724"/>
    <w:multiLevelType w:val="hybridMultilevel"/>
    <w:tmpl w:val="FBEC2C1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28B978AB"/>
    <w:multiLevelType w:val="hybridMultilevel"/>
    <w:tmpl w:val="BAF24D0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 w15:restartNumberingAfterBreak="0">
    <w:nsid w:val="5D1A75B1"/>
    <w:multiLevelType w:val="hybridMultilevel"/>
    <w:tmpl w:val="3B72D948"/>
    <w:lvl w:ilvl="0" w:tplc="5058D5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04B"/>
    <w:rsid w:val="00023621"/>
    <w:rsid w:val="000307F8"/>
    <w:rsid w:val="00032B57"/>
    <w:rsid w:val="000533BD"/>
    <w:rsid w:val="0006384C"/>
    <w:rsid w:val="0007279C"/>
    <w:rsid w:val="000B431D"/>
    <w:rsid w:val="000F7EF6"/>
    <w:rsid w:val="001057C5"/>
    <w:rsid w:val="001131A5"/>
    <w:rsid w:val="00117FF3"/>
    <w:rsid w:val="00132703"/>
    <w:rsid w:val="00146CE2"/>
    <w:rsid w:val="001513C4"/>
    <w:rsid w:val="00157FDA"/>
    <w:rsid w:val="00161BBE"/>
    <w:rsid w:val="001658C6"/>
    <w:rsid w:val="001966C9"/>
    <w:rsid w:val="001B092E"/>
    <w:rsid w:val="001C3AF0"/>
    <w:rsid w:val="001D459D"/>
    <w:rsid w:val="001E500A"/>
    <w:rsid w:val="001E7EDB"/>
    <w:rsid w:val="002215A1"/>
    <w:rsid w:val="00223B8B"/>
    <w:rsid w:val="002921E4"/>
    <w:rsid w:val="002A0A7C"/>
    <w:rsid w:val="002A6356"/>
    <w:rsid w:val="002B04EB"/>
    <w:rsid w:val="002D335A"/>
    <w:rsid w:val="002D4D21"/>
    <w:rsid w:val="002E105F"/>
    <w:rsid w:val="002E167B"/>
    <w:rsid w:val="002F0641"/>
    <w:rsid w:val="002F526E"/>
    <w:rsid w:val="0030286D"/>
    <w:rsid w:val="00303B63"/>
    <w:rsid w:val="00325883"/>
    <w:rsid w:val="00340182"/>
    <w:rsid w:val="0036114D"/>
    <w:rsid w:val="00374110"/>
    <w:rsid w:val="00374594"/>
    <w:rsid w:val="00394F0A"/>
    <w:rsid w:val="003A0A05"/>
    <w:rsid w:val="003D208E"/>
    <w:rsid w:val="0041257C"/>
    <w:rsid w:val="00422171"/>
    <w:rsid w:val="00426C97"/>
    <w:rsid w:val="00430D4F"/>
    <w:rsid w:val="00465567"/>
    <w:rsid w:val="004A2A55"/>
    <w:rsid w:val="004C044F"/>
    <w:rsid w:val="004D616C"/>
    <w:rsid w:val="004E1F05"/>
    <w:rsid w:val="004F4C9B"/>
    <w:rsid w:val="00501ED1"/>
    <w:rsid w:val="00517429"/>
    <w:rsid w:val="00542E93"/>
    <w:rsid w:val="00575335"/>
    <w:rsid w:val="0059360C"/>
    <w:rsid w:val="00593A54"/>
    <w:rsid w:val="005967D8"/>
    <w:rsid w:val="005973D7"/>
    <w:rsid w:val="005B7584"/>
    <w:rsid w:val="005C1D4A"/>
    <w:rsid w:val="005F146C"/>
    <w:rsid w:val="00600EBD"/>
    <w:rsid w:val="0060423F"/>
    <w:rsid w:val="00612DEA"/>
    <w:rsid w:val="00634A99"/>
    <w:rsid w:val="006517FE"/>
    <w:rsid w:val="00651CBC"/>
    <w:rsid w:val="0065793B"/>
    <w:rsid w:val="00662BDD"/>
    <w:rsid w:val="006A1EBA"/>
    <w:rsid w:val="006B77B7"/>
    <w:rsid w:val="006C793F"/>
    <w:rsid w:val="006F3BB0"/>
    <w:rsid w:val="006F7703"/>
    <w:rsid w:val="00702282"/>
    <w:rsid w:val="00723C77"/>
    <w:rsid w:val="00725F33"/>
    <w:rsid w:val="00750EEA"/>
    <w:rsid w:val="0078558A"/>
    <w:rsid w:val="007B494C"/>
    <w:rsid w:val="007C2D3F"/>
    <w:rsid w:val="007D14B9"/>
    <w:rsid w:val="007E4F2D"/>
    <w:rsid w:val="007E6CBC"/>
    <w:rsid w:val="007F0BBE"/>
    <w:rsid w:val="008032C8"/>
    <w:rsid w:val="00830A9F"/>
    <w:rsid w:val="00845446"/>
    <w:rsid w:val="0086184F"/>
    <w:rsid w:val="0088490E"/>
    <w:rsid w:val="008B4E87"/>
    <w:rsid w:val="008C76C4"/>
    <w:rsid w:val="008E318E"/>
    <w:rsid w:val="008E6ACD"/>
    <w:rsid w:val="008F3873"/>
    <w:rsid w:val="00905BDD"/>
    <w:rsid w:val="0090627A"/>
    <w:rsid w:val="00906A83"/>
    <w:rsid w:val="009074F4"/>
    <w:rsid w:val="00914AD8"/>
    <w:rsid w:val="009229BA"/>
    <w:rsid w:val="00950F41"/>
    <w:rsid w:val="0095280D"/>
    <w:rsid w:val="009648E9"/>
    <w:rsid w:val="00984080"/>
    <w:rsid w:val="00990A75"/>
    <w:rsid w:val="00993708"/>
    <w:rsid w:val="0099739E"/>
    <w:rsid w:val="009A1773"/>
    <w:rsid w:val="009B4779"/>
    <w:rsid w:val="009C7985"/>
    <w:rsid w:val="009E77D0"/>
    <w:rsid w:val="009F0C7D"/>
    <w:rsid w:val="009F3012"/>
    <w:rsid w:val="00A078A7"/>
    <w:rsid w:val="00A231E5"/>
    <w:rsid w:val="00A41466"/>
    <w:rsid w:val="00A83063"/>
    <w:rsid w:val="00A85710"/>
    <w:rsid w:val="00A86B53"/>
    <w:rsid w:val="00AB567F"/>
    <w:rsid w:val="00AB6BEC"/>
    <w:rsid w:val="00AC0EA3"/>
    <w:rsid w:val="00AC648F"/>
    <w:rsid w:val="00AE2A42"/>
    <w:rsid w:val="00B031A3"/>
    <w:rsid w:val="00B07E35"/>
    <w:rsid w:val="00B12BCC"/>
    <w:rsid w:val="00B767E8"/>
    <w:rsid w:val="00BE3A59"/>
    <w:rsid w:val="00C00723"/>
    <w:rsid w:val="00C02F26"/>
    <w:rsid w:val="00C07846"/>
    <w:rsid w:val="00C1195F"/>
    <w:rsid w:val="00C20DDC"/>
    <w:rsid w:val="00C25BC0"/>
    <w:rsid w:val="00C34127"/>
    <w:rsid w:val="00C35AF7"/>
    <w:rsid w:val="00C44A5C"/>
    <w:rsid w:val="00C538F2"/>
    <w:rsid w:val="00C676F1"/>
    <w:rsid w:val="00C81B3F"/>
    <w:rsid w:val="00C82FF9"/>
    <w:rsid w:val="00C873C1"/>
    <w:rsid w:val="00C9318B"/>
    <w:rsid w:val="00CC74F1"/>
    <w:rsid w:val="00CC7C43"/>
    <w:rsid w:val="00CE08F9"/>
    <w:rsid w:val="00CE60FC"/>
    <w:rsid w:val="00CF52D6"/>
    <w:rsid w:val="00CF6000"/>
    <w:rsid w:val="00D06A4F"/>
    <w:rsid w:val="00D12F6A"/>
    <w:rsid w:val="00D624A0"/>
    <w:rsid w:val="00D62689"/>
    <w:rsid w:val="00D8504B"/>
    <w:rsid w:val="00D926AB"/>
    <w:rsid w:val="00DA5C27"/>
    <w:rsid w:val="00DC094E"/>
    <w:rsid w:val="00DC2DA0"/>
    <w:rsid w:val="00DF2C3E"/>
    <w:rsid w:val="00DF4F8B"/>
    <w:rsid w:val="00DF68F2"/>
    <w:rsid w:val="00E05816"/>
    <w:rsid w:val="00E17555"/>
    <w:rsid w:val="00E26812"/>
    <w:rsid w:val="00E31B98"/>
    <w:rsid w:val="00E35288"/>
    <w:rsid w:val="00E40835"/>
    <w:rsid w:val="00E421E2"/>
    <w:rsid w:val="00E4460F"/>
    <w:rsid w:val="00E7062C"/>
    <w:rsid w:val="00E74D64"/>
    <w:rsid w:val="00E82232"/>
    <w:rsid w:val="00EB5344"/>
    <w:rsid w:val="00EC3B70"/>
    <w:rsid w:val="00ED59F0"/>
    <w:rsid w:val="00EE130A"/>
    <w:rsid w:val="00EE46A0"/>
    <w:rsid w:val="00F06793"/>
    <w:rsid w:val="00F34E75"/>
    <w:rsid w:val="00F357B4"/>
    <w:rsid w:val="00F41B0B"/>
    <w:rsid w:val="00F63EE0"/>
    <w:rsid w:val="00F7093C"/>
    <w:rsid w:val="00F73970"/>
    <w:rsid w:val="00FA6708"/>
    <w:rsid w:val="00FB7F28"/>
    <w:rsid w:val="00FE43C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834D42"/>
  <w15:chartTrackingRefBased/>
  <w15:docId w15:val="{B079C46A-A131-49F0-8D04-DED8C6DA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paragraph" w:styleId="Heading3">
    <w:name w:val="heading 3"/>
    <w:basedOn w:val="Normal"/>
    <w:link w:val="Heading3Char"/>
    <w:uiPriority w:val="9"/>
    <w:unhideWhenUsed/>
    <w:qFormat/>
    <w:rsid w:val="000B431D"/>
    <w:pPr>
      <w:spacing w:before="100" w:beforeAutospacing="1" w:after="100" w:afterAutospacing="1" w:line="240" w:lineRule="auto"/>
      <w:outlineLvl w:val="2"/>
    </w:pPr>
    <w:rPr>
      <w:rFonts w:ascii="Times New Roman" w:eastAsia="Times New Roman" w:hAnsi="Times New Roman" w:cs="Times New Roman"/>
      <w:b/>
      <w:bCs/>
      <w:sz w:val="27"/>
      <w:szCs w:val="27"/>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04B"/>
    <w:pPr>
      <w:spacing w:after="0" w:line="240" w:lineRule="auto"/>
    </w:pPr>
  </w:style>
  <w:style w:type="paragraph" w:styleId="Header">
    <w:name w:val="header"/>
    <w:basedOn w:val="Normal"/>
    <w:link w:val="HeaderChar"/>
    <w:uiPriority w:val="99"/>
    <w:unhideWhenUsed/>
    <w:rsid w:val="00E35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88"/>
  </w:style>
  <w:style w:type="paragraph" w:styleId="Footer">
    <w:name w:val="footer"/>
    <w:basedOn w:val="Normal"/>
    <w:link w:val="FooterChar"/>
    <w:uiPriority w:val="99"/>
    <w:unhideWhenUsed/>
    <w:rsid w:val="00E35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88"/>
  </w:style>
  <w:style w:type="paragraph" w:styleId="BalloonText">
    <w:name w:val="Balloon Text"/>
    <w:basedOn w:val="Normal"/>
    <w:link w:val="BalloonTextChar"/>
    <w:uiPriority w:val="99"/>
    <w:semiHidden/>
    <w:unhideWhenUsed/>
    <w:rsid w:val="007E6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CBC"/>
    <w:rPr>
      <w:rFonts w:ascii="Segoe UI" w:hAnsi="Segoe UI" w:cs="Segoe UI"/>
      <w:sz w:val="18"/>
      <w:szCs w:val="18"/>
    </w:rPr>
  </w:style>
  <w:style w:type="paragraph" w:styleId="ListParagraph">
    <w:name w:val="List Paragraph"/>
    <w:basedOn w:val="Normal"/>
    <w:uiPriority w:val="34"/>
    <w:qFormat/>
    <w:rsid w:val="00A41466"/>
    <w:pPr>
      <w:spacing w:after="0" w:line="240" w:lineRule="auto"/>
      <w:ind w:left="720"/>
      <w:contextualSpacing/>
    </w:pPr>
    <w:rPr>
      <w:rFonts w:ascii="Times New Roman" w:eastAsia="Times New Roman" w:hAnsi="Times New Roman" w:cs="Times New Roman"/>
      <w:sz w:val="24"/>
      <w:szCs w:val="24"/>
    </w:rPr>
  </w:style>
  <w:style w:type="paragraph" w:styleId="PlainText">
    <w:name w:val="Plain Text"/>
    <w:basedOn w:val="Normal"/>
    <w:link w:val="PlainTextChar"/>
    <w:uiPriority w:val="99"/>
    <w:semiHidden/>
    <w:unhideWhenUsed/>
    <w:rsid w:val="00C873C1"/>
    <w:pPr>
      <w:spacing w:after="0" w:line="240" w:lineRule="auto"/>
    </w:pPr>
    <w:rPr>
      <w:rFonts w:ascii="Calibri" w:hAnsi="Calibri"/>
      <w:szCs w:val="21"/>
    </w:rPr>
  </w:style>
  <w:style w:type="character" w:customStyle="1" w:styleId="PlainTextChar">
    <w:name w:val="Plain Text Char"/>
    <w:basedOn w:val="DefaultParagraphFont"/>
    <w:link w:val="PlainText"/>
    <w:uiPriority w:val="99"/>
    <w:semiHidden/>
    <w:rsid w:val="00C873C1"/>
    <w:rPr>
      <w:rFonts w:ascii="Calibri" w:hAnsi="Calibri"/>
      <w:szCs w:val="21"/>
    </w:rPr>
  </w:style>
  <w:style w:type="character" w:customStyle="1" w:styleId="Heading3Char">
    <w:name w:val="Heading 3 Char"/>
    <w:basedOn w:val="DefaultParagraphFont"/>
    <w:link w:val="Heading3"/>
    <w:uiPriority w:val="9"/>
    <w:rsid w:val="000B431D"/>
    <w:rPr>
      <w:rFonts w:ascii="Times New Roman" w:eastAsia="Times New Roman" w:hAnsi="Times New Roman" w:cs="Times New Roman"/>
      <w:b/>
      <w:bCs/>
      <w:sz w:val="27"/>
      <w:szCs w:val="27"/>
      <w:lang w:eastAsia="en-GB"/>
    </w:rPr>
  </w:style>
  <w:style w:type="character" w:styleId="Hyperlink">
    <w:name w:val="Hyperlink"/>
    <w:rsid w:val="000B431D"/>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7112526">
      <w:bodyDiv w:val="1"/>
      <w:marLeft w:val="0"/>
      <w:marRight w:val="0"/>
      <w:marTop w:val="0"/>
      <w:marBottom w:val="0"/>
      <w:divBdr>
        <w:top w:val="none" w:sz="0" w:space="0" w:color="auto"/>
        <w:left w:val="none" w:sz="0" w:space="0" w:color="auto"/>
        <w:bottom w:val="none" w:sz="0" w:space="0" w:color="auto"/>
        <w:right w:val="none" w:sz="0" w:space="0" w:color="auto"/>
      </w:divBdr>
    </w:div>
    <w:div w:id="650447618">
      <w:bodyDiv w:val="1"/>
      <w:marLeft w:val="0"/>
      <w:marRight w:val="0"/>
      <w:marTop w:val="0"/>
      <w:marBottom w:val="0"/>
      <w:divBdr>
        <w:top w:val="none" w:sz="0" w:space="0" w:color="auto"/>
        <w:left w:val="none" w:sz="0" w:space="0" w:color="auto"/>
        <w:bottom w:val="none" w:sz="0" w:space="0" w:color="auto"/>
        <w:right w:val="none" w:sz="0" w:space="0" w:color="auto"/>
      </w:divBdr>
    </w:div>
    <w:div w:id="1344673404">
      <w:bodyDiv w:val="1"/>
      <w:marLeft w:val="0"/>
      <w:marRight w:val="0"/>
      <w:marTop w:val="0"/>
      <w:marBottom w:val="0"/>
      <w:divBdr>
        <w:top w:val="none" w:sz="0" w:space="0" w:color="auto"/>
        <w:left w:val="none" w:sz="0" w:space="0" w:color="auto"/>
        <w:bottom w:val="none" w:sz="0" w:space="0" w:color="auto"/>
        <w:right w:val="none" w:sz="0" w:space="0" w:color="auto"/>
      </w:divBdr>
    </w:div>
    <w:div w:id="1844396013">
      <w:bodyDiv w:val="1"/>
      <w:marLeft w:val="0"/>
      <w:marRight w:val="0"/>
      <w:marTop w:val="0"/>
      <w:marBottom w:val="0"/>
      <w:divBdr>
        <w:top w:val="none" w:sz="0" w:space="0" w:color="auto"/>
        <w:left w:val="none" w:sz="0" w:space="0" w:color="auto"/>
        <w:bottom w:val="none" w:sz="0" w:space="0" w:color="auto"/>
        <w:right w:val="none" w:sz="0" w:space="0" w:color="auto"/>
      </w:divBdr>
    </w:div>
    <w:div w:id="1847788824">
      <w:bodyDiv w:val="1"/>
      <w:marLeft w:val="0"/>
      <w:marRight w:val="0"/>
      <w:marTop w:val="0"/>
      <w:marBottom w:val="0"/>
      <w:divBdr>
        <w:top w:val="none" w:sz="0" w:space="0" w:color="auto"/>
        <w:left w:val="none" w:sz="0" w:space="0" w:color="auto"/>
        <w:bottom w:val="none" w:sz="0" w:space="0" w:color="auto"/>
        <w:right w:val="none" w:sz="0" w:space="0" w:color="auto"/>
      </w:divBdr>
      <w:divsChild>
        <w:div w:id="146167156">
          <w:marLeft w:val="0"/>
          <w:marRight w:val="0"/>
          <w:marTop w:val="0"/>
          <w:marBottom w:val="0"/>
          <w:divBdr>
            <w:top w:val="none" w:sz="0" w:space="0" w:color="auto"/>
            <w:left w:val="none" w:sz="0" w:space="0" w:color="auto"/>
            <w:bottom w:val="none" w:sz="0" w:space="0" w:color="auto"/>
            <w:right w:val="none" w:sz="0" w:space="0" w:color="auto"/>
          </w:divBdr>
          <w:divsChild>
            <w:div w:id="1578395729">
              <w:marLeft w:val="0"/>
              <w:marRight w:val="0"/>
              <w:marTop w:val="0"/>
              <w:marBottom w:val="0"/>
              <w:divBdr>
                <w:top w:val="none" w:sz="0" w:space="0" w:color="auto"/>
                <w:left w:val="none" w:sz="0" w:space="0" w:color="auto"/>
                <w:bottom w:val="none" w:sz="0" w:space="0" w:color="auto"/>
                <w:right w:val="none" w:sz="0" w:space="0" w:color="auto"/>
              </w:divBdr>
              <w:divsChild>
                <w:div w:id="353268012">
                  <w:marLeft w:val="0"/>
                  <w:marRight w:val="0"/>
                  <w:marTop w:val="100"/>
                  <w:marBottom w:val="100"/>
                  <w:divBdr>
                    <w:top w:val="none" w:sz="0" w:space="0" w:color="auto"/>
                    <w:left w:val="none" w:sz="0" w:space="0" w:color="auto"/>
                    <w:bottom w:val="none" w:sz="0" w:space="0" w:color="auto"/>
                    <w:right w:val="none" w:sz="0" w:space="0" w:color="auto"/>
                  </w:divBdr>
                  <w:divsChild>
                    <w:div w:id="1768039514">
                      <w:marLeft w:val="0"/>
                      <w:marRight w:val="0"/>
                      <w:marTop w:val="0"/>
                      <w:marBottom w:val="0"/>
                      <w:divBdr>
                        <w:top w:val="none" w:sz="0" w:space="0" w:color="auto"/>
                        <w:left w:val="none" w:sz="0" w:space="0" w:color="auto"/>
                        <w:bottom w:val="none" w:sz="0" w:space="0" w:color="auto"/>
                        <w:right w:val="none" w:sz="0" w:space="0" w:color="auto"/>
                      </w:divBdr>
                      <w:divsChild>
                        <w:div w:id="1086195235">
                          <w:marLeft w:val="0"/>
                          <w:marRight w:val="0"/>
                          <w:marTop w:val="0"/>
                          <w:marBottom w:val="0"/>
                          <w:divBdr>
                            <w:top w:val="none" w:sz="0" w:space="0" w:color="auto"/>
                            <w:left w:val="none" w:sz="0" w:space="0" w:color="auto"/>
                            <w:bottom w:val="none" w:sz="0" w:space="0" w:color="auto"/>
                            <w:right w:val="none" w:sz="0" w:space="0" w:color="auto"/>
                          </w:divBdr>
                          <w:divsChild>
                            <w:div w:id="163017784">
                              <w:marLeft w:val="0"/>
                              <w:marRight w:val="0"/>
                              <w:marTop w:val="0"/>
                              <w:marBottom w:val="0"/>
                              <w:divBdr>
                                <w:top w:val="none" w:sz="0" w:space="0" w:color="auto"/>
                                <w:left w:val="none" w:sz="0" w:space="0" w:color="auto"/>
                                <w:bottom w:val="none" w:sz="0" w:space="0" w:color="auto"/>
                                <w:right w:val="none" w:sz="0" w:space="0" w:color="auto"/>
                              </w:divBdr>
                              <w:divsChild>
                                <w:div w:id="1496262602">
                                  <w:marLeft w:val="0"/>
                                  <w:marRight w:val="0"/>
                                  <w:marTop w:val="0"/>
                                  <w:marBottom w:val="0"/>
                                  <w:divBdr>
                                    <w:top w:val="none" w:sz="0" w:space="0" w:color="auto"/>
                                    <w:left w:val="none" w:sz="0" w:space="0" w:color="auto"/>
                                    <w:bottom w:val="none" w:sz="0" w:space="0" w:color="auto"/>
                                    <w:right w:val="none" w:sz="0" w:space="0" w:color="auto"/>
                                  </w:divBdr>
                                  <w:divsChild>
                                    <w:div w:id="840582274">
                                      <w:marLeft w:val="0"/>
                                      <w:marRight w:val="0"/>
                                      <w:marTop w:val="0"/>
                                      <w:marBottom w:val="0"/>
                                      <w:divBdr>
                                        <w:top w:val="none" w:sz="0" w:space="0" w:color="auto"/>
                                        <w:left w:val="none" w:sz="0" w:space="0" w:color="auto"/>
                                        <w:bottom w:val="none" w:sz="0" w:space="0" w:color="auto"/>
                                        <w:right w:val="none" w:sz="0" w:space="0" w:color="auto"/>
                                      </w:divBdr>
                                      <w:divsChild>
                                        <w:div w:id="892817461">
                                          <w:marLeft w:val="0"/>
                                          <w:marRight w:val="0"/>
                                          <w:marTop w:val="0"/>
                                          <w:marBottom w:val="0"/>
                                          <w:divBdr>
                                            <w:top w:val="none" w:sz="0" w:space="0" w:color="auto"/>
                                            <w:left w:val="none" w:sz="0" w:space="0" w:color="auto"/>
                                            <w:bottom w:val="none" w:sz="0" w:space="0" w:color="auto"/>
                                            <w:right w:val="none" w:sz="0" w:space="0" w:color="auto"/>
                                          </w:divBdr>
                                          <w:divsChild>
                                            <w:div w:id="1011682253">
                                              <w:marLeft w:val="0"/>
                                              <w:marRight w:val="0"/>
                                              <w:marTop w:val="0"/>
                                              <w:marBottom w:val="0"/>
                                              <w:divBdr>
                                                <w:top w:val="none" w:sz="0" w:space="0" w:color="auto"/>
                                                <w:left w:val="none" w:sz="0" w:space="0" w:color="auto"/>
                                                <w:bottom w:val="none" w:sz="0" w:space="0" w:color="auto"/>
                                                <w:right w:val="none" w:sz="0" w:space="0" w:color="auto"/>
                                              </w:divBdr>
                                              <w:divsChild>
                                                <w:div w:id="757530625">
                                                  <w:marLeft w:val="0"/>
                                                  <w:marRight w:val="300"/>
                                                  <w:marTop w:val="0"/>
                                                  <w:marBottom w:val="0"/>
                                                  <w:divBdr>
                                                    <w:top w:val="none" w:sz="0" w:space="0" w:color="auto"/>
                                                    <w:left w:val="none" w:sz="0" w:space="0" w:color="auto"/>
                                                    <w:bottom w:val="none" w:sz="0" w:space="0" w:color="auto"/>
                                                    <w:right w:val="none" w:sz="0" w:space="0" w:color="auto"/>
                                                  </w:divBdr>
                                                  <w:divsChild>
                                                    <w:div w:id="1749569669">
                                                      <w:marLeft w:val="0"/>
                                                      <w:marRight w:val="0"/>
                                                      <w:marTop w:val="0"/>
                                                      <w:marBottom w:val="0"/>
                                                      <w:divBdr>
                                                        <w:top w:val="none" w:sz="0" w:space="0" w:color="auto"/>
                                                        <w:left w:val="none" w:sz="0" w:space="0" w:color="auto"/>
                                                        <w:bottom w:val="none" w:sz="0" w:space="0" w:color="auto"/>
                                                        <w:right w:val="none" w:sz="0" w:space="0" w:color="auto"/>
                                                      </w:divBdr>
                                                      <w:divsChild>
                                                        <w:div w:id="38558245">
                                                          <w:marLeft w:val="0"/>
                                                          <w:marRight w:val="0"/>
                                                          <w:marTop w:val="0"/>
                                                          <w:marBottom w:val="300"/>
                                                          <w:divBdr>
                                                            <w:top w:val="single" w:sz="6" w:space="0" w:color="CCCCCC"/>
                                                            <w:left w:val="none" w:sz="0" w:space="0" w:color="auto"/>
                                                            <w:bottom w:val="none" w:sz="0" w:space="0" w:color="auto"/>
                                                            <w:right w:val="none" w:sz="0" w:space="0" w:color="auto"/>
                                                          </w:divBdr>
                                                          <w:divsChild>
                                                            <w:div w:id="275260081">
                                                              <w:marLeft w:val="0"/>
                                                              <w:marRight w:val="0"/>
                                                              <w:marTop w:val="0"/>
                                                              <w:marBottom w:val="0"/>
                                                              <w:divBdr>
                                                                <w:top w:val="none" w:sz="0" w:space="0" w:color="auto"/>
                                                                <w:left w:val="none" w:sz="0" w:space="0" w:color="auto"/>
                                                                <w:bottom w:val="none" w:sz="0" w:space="0" w:color="auto"/>
                                                                <w:right w:val="none" w:sz="0" w:space="0" w:color="auto"/>
                                                              </w:divBdr>
                                                              <w:divsChild>
                                                                <w:div w:id="647981184">
                                                                  <w:marLeft w:val="0"/>
                                                                  <w:marRight w:val="0"/>
                                                                  <w:marTop w:val="0"/>
                                                                  <w:marBottom w:val="0"/>
                                                                  <w:divBdr>
                                                                    <w:top w:val="none" w:sz="0" w:space="0" w:color="auto"/>
                                                                    <w:left w:val="none" w:sz="0" w:space="0" w:color="auto"/>
                                                                    <w:bottom w:val="none" w:sz="0" w:space="0" w:color="auto"/>
                                                                    <w:right w:val="none" w:sz="0" w:space="0" w:color="auto"/>
                                                                  </w:divBdr>
                                                                  <w:divsChild>
                                                                    <w:div w:id="1482038895">
                                                                      <w:marLeft w:val="0"/>
                                                                      <w:marRight w:val="0"/>
                                                                      <w:marTop w:val="0"/>
                                                                      <w:marBottom w:val="0"/>
                                                                      <w:divBdr>
                                                                        <w:top w:val="none" w:sz="0" w:space="0" w:color="auto"/>
                                                                        <w:left w:val="none" w:sz="0" w:space="0" w:color="auto"/>
                                                                        <w:bottom w:val="none" w:sz="0" w:space="0" w:color="auto"/>
                                                                        <w:right w:val="none" w:sz="0" w:space="0" w:color="auto"/>
                                                                      </w:divBdr>
                                                                      <w:divsChild>
                                                                        <w:div w:id="18512027">
                                                                          <w:marLeft w:val="0"/>
                                                                          <w:marRight w:val="0"/>
                                                                          <w:marTop w:val="0"/>
                                                                          <w:marBottom w:val="0"/>
                                                                          <w:divBdr>
                                                                            <w:top w:val="none" w:sz="0" w:space="0" w:color="auto"/>
                                                                            <w:left w:val="none" w:sz="0" w:space="0" w:color="auto"/>
                                                                            <w:bottom w:val="none" w:sz="0" w:space="0" w:color="auto"/>
                                                                            <w:right w:val="none" w:sz="0" w:space="0" w:color="auto"/>
                                                                          </w:divBdr>
                                                                        </w:div>
                                                                        <w:div w:id="117728006">
                                                                          <w:marLeft w:val="0"/>
                                                                          <w:marRight w:val="0"/>
                                                                          <w:marTop w:val="0"/>
                                                                          <w:marBottom w:val="0"/>
                                                                          <w:divBdr>
                                                                            <w:top w:val="none" w:sz="0" w:space="0" w:color="auto"/>
                                                                            <w:left w:val="none" w:sz="0" w:space="0" w:color="auto"/>
                                                                            <w:bottom w:val="none" w:sz="0" w:space="0" w:color="auto"/>
                                                                            <w:right w:val="none" w:sz="0" w:space="0" w:color="auto"/>
                                                                          </w:divBdr>
                                                                        </w:div>
                                                                        <w:div w:id="334849224">
                                                                          <w:marLeft w:val="0"/>
                                                                          <w:marRight w:val="0"/>
                                                                          <w:marTop w:val="0"/>
                                                                          <w:marBottom w:val="0"/>
                                                                          <w:divBdr>
                                                                            <w:top w:val="none" w:sz="0" w:space="0" w:color="auto"/>
                                                                            <w:left w:val="none" w:sz="0" w:space="0" w:color="auto"/>
                                                                            <w:bottom w:val="none" w:sz="0" w:space="0" w:color="auto"/>
                                                                            <w:right w:val="none" w:sz="0" w:space="0" w:color="auto"/>
                                                                          </w:divBdr>
                                                                        </w:div>
                                                                        <w:div w:id="2001033247">
                                                                          <w:marLeft w:val="0"/>
                                                                          <w:marRight w:val="0"/>
                                                                          <w:marTop w:val="0"/>
                                                                          <w:marBottom w:val="0"/>
                                                                          <w:divBdr>
                                                                            <w:top w:val="none" w:sz="0" w:space="0" w:color="auto"/>
                                                                            <w:left w:val="none" w:sz="0" w:space="0" w:color="auto"/>
                                                                            <w:bottom w:val="none" w:sz="0" w:space="0" w:color="auto"/>
                                                                            <w:right w:val="none" w:sz="0" w:space="0" w:color="auto"/>
                                                                          </w:divBdr>
                                                                        </w:div>
                                                                        <w:div w:id="904683441">
                                                                          <w:marLeft w:val="0"/>
                                                                          <w:marRight w:val="0"/>
                                                                          <w:marTop w:val="0"/>
                                                                          <w:marBottom w:val="0"/>
                                                                          <w:divBdr>
                                                                            <w:top w:val="none" w:sz="0" w:space="0" w:color="auto"/>
                                                                            <w:left w:val="none" w:sz="0" w:space="0" w:color="auto"/>
                                                                            <w:bottom w:val="none" w:sz="0" w:space="0" w:color="auto"/>
                                                                            <w:right w:val="none" w:sz="0" w:space="0" w:color="auto"/>
                                                                          </w:divBdr>
                                                                        </w:div>
                                                                        <w:div w:id="910115298">
                                                                          <w:marLeft w:val="0"/>
                                                                          <w:marRight w:val="0"/>
                                                                          <w:marTop w:val="0"/>
                                                                          <w:marBottom w:val="0"/>
                                                                          <w:divBdr>
                                                                            <w:top w:val="none" w:sz="0" w:space="0" w:color="auto"/>
                                                                            <w:left w:val="none" w:sz="0" w:space="0" w:color="auto"/>
                                                                            <w:bottom w:val="none" w:sz="0" w:space="0" w:color="auto"/>
                                                                            <w:right w:val="none" w:sz="0" w:space="0" w:color="auto"/>
                                                                          </w:divBdr>
                                                                        </w:div>
                                                                        <w:div w:id="211425057">
                                                                          <w:marLeft w:val="0"/>
                                                                          <w:marRight w:val="0"/>
                                                                          <w:marTop w:val="0"/>
                                                                          <w:marBottom w:val="0"/>
                                                                          <w:divBdr>
                                                                            <w:top w:val="none" w:sz="0" w:space="0" w:color="auto"/>
                                                                            <w:left w:val="none" w:sz="0" w:space="0" w:color="auto"/>
                                                                            <w:bottom w:val="none" w:sz="0" w:space="0" w:color="auto"/>
                                                                            <w:right w:val="none" w:sz="0" w:space="0" w:color="auto"/>
                                                                          </w:divBdr>
                                                                        </w:div>
                                                                        <w:div w:id="1665354950">
                                                                          <w:marLeft w:val="0"/>
                                                                          <w:marRight w:val="0"/>
                                                                          <w:marTop w:val="0"/>
                                                                          <w:marBottom w:val="0"/>
                                                                          <w:divBdr>
                                                                            <w:top w:val="none" w:sz="0" w:space="0" w:color="auto"/>
                                                                            <w:left w:val="none" w:sz="0" w:space="0" w:color="auto"/>
                                                                            <w:bottom w:val="none" w:sz="0" w:space="0" w:color="auto"/>
                                                                            <w:right w:val="none" w:sz="0" w:space="0" w:color="auto"/>
                                                                          </w:divBdr>
                                                                        </w:div>
                                                                        <w:div w:id="1550142101">
                                                                          <w:marLeft w:val="0"/>
                                                                          <w:marRight w:val="0"/>
                                                                          <w:marTop w:val="0"/>
                                                                          <w:marBottom w:val="0"/>
                                                                          <w:divBdr>
                                                                            <w:top w:val="none" w:sz="0" w:space="0" w:color="auto"/>
                                                                            <w:left w:val="none" w:sz="0" w:space="0" w:color="auto"/>
                                                                            <w:bottom w:val="none" w:sz="0" w:space="0" w:color="auto"/>
                                                                            <w:right w:val="none" w:sz="0" w:space="0" w:color="auto"/>
                                                                          </w:divBdr>
                                                                        </w:div>
                                                                        <w:div w:id="1628005480">
                                                                          <w:marLeft w:val="0"/>
                                                                          <w:marRight w:val="0"/>
                                                                          <w:marTop w:val="0"/>
                                                                          <w:marBottom w:val="0"/>
                                                                          <w:divBdr>
                                                                            <w:top w:val="none" w:sz="0" w:space="0" w:color="auto"/>
                                                                            <w:left w:val="none" w:sz="0" w:space="0" w:color="auto"/>
                                                                            <w:bottom w:val="none" w:sz="0" w:space="0" w:color="auto"/>
                                                                            <w:right w:val="none" w:sz="0" w:space="0" w:color="auto"/>
                                                                          </w:divBdr>
                                                                        </w:div>
                                                                        <w:div w:id="4024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publicaccess.cotswold.gov.uk/online-applications/centralDistribution.do?caseType=Application&amp;keyVal=OCPSEXFI0AP00"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publicaccess.cotswold.gov.uk/online-applications/centralDistribution.do?caseType=Application&amp;keyVal=OD864YFIHWQ0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3455DD-9589-4D2F-9DB1-F3DE1C3B60B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135</TotalTime>
  <Pages>5</Pages>
  <Words>1647</Words>
  <Characters>9388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11013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Bryant</dc:creator>
  <cp:keywords/>
  <dc:description/>
  <cp:lastModifiedBy>Sue Bryant</cp:lastModifiedBy>
  <cp:revision>13</cp:revision>
  <cp:lastPrinted>2016-09-27T17:51:00Z</cp:lastPrinted>
  <dcterms:created xsi:type="dcterms:W3CDTF">2016-09-26T14:20:00Z</dcterms:created>
  <dcterms:modified xsi:type="dcterms:W3CDTF">2016-09-28T17:53:00Z</dcterms:modified>
</cp:coreProperties>
</file>