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7597C5F" w14:textId="77777777" w:rsidR="003725EE" w:rsidRPr="003725EE" w:rsidRDefault="003725EE" w:rsidP="003725EE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2F051218" w14:textId="77777777" w:rsidR="003725EE" w:rsidRPr="003725EE" w:rsidRDefault="003725EE" w:rsidP="003725EE">
      <w:pPr>
        <w:rPr>
          <w:rFonts w:asciiTheme="minorHAnsi" w:hAnsiTheme="minorHAnsi"/>
        </w:rPr>
      </w:pP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3CE1B8E6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154B89">
        <w:rPr>
          <w:rFonts w:asciiTheme="minorHAnsi" w:hAnsiTheme="minorHAnsi"/>
        </w:rPr>
        <w:t>21 June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50E3AB80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F721F1">
        <w:rPr>
          <w:rFonts w:asciiTheme="minorHAnsi" w:hAnsiTheme="minorHAnsi"/>
        </w:rPr>
        <w:t xml:space="preserve">12 </w:t>
      </w:r>
      <w:r w:rsidR="00490292">
        <w:rPr>
          <w:rFonts w:asciiTheme="minorHAnsi" w:hAnsiTheme="minorHAnsi"/>
        </w:rPr>
        <w:t>June</w:t>
      </w:r>
      <w:r w:rsidR="00330220">
        <w:rPr>
          <w:rFonts w:asciiTheme="minorHAnsi" w:hAnsiTheme="minorHAnsi"/>
        </w:rPr>
        <w:t xml:space="preserve">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DC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3D2B" w14:textId="0554B442" w:rsidR="00E437AF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7E117581" w14:textId="1342ADA7" w:rsidR="003725EE" w:rsidRDefault="003725EE" w:rsidP="003725EE">
      <w:pPr>
        <w:rPr>
          <w:rFonts w:asciiTheme="minorHAnsi" w:hAnsiTheme="minorHAnsi"/>
        </w:rPr>
      </w:pP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48FE8425" w14:textId="63C45791" w:rsidR="003725EE" w:rsidRPr="002E1F46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781A391A" w14:textId="77777777" w:rsidR="00125547" w:rsidRPr="00E437AF" w:rsidRDefault="00125547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D78FE52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  <w:r w:rsidR="006E385F">
        <w:rPr>
          <w:rFonts w:asciiTheme="minorHAnsi" w:hAnsiTheme="minorHAnsi"/>
          <w:b/>
        </w:rPr>
        <w:t xml:space="preserve"> and Action Log</w:t>
      </w:r>
    </w:p>
    <w:p w14:paraId="4C62FD92" w14:textId="2D41BE05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9F783C">
        <w:rPr>
          <w:rFonts w:asciiTheme="minorHAnsi" w:hAnsiTheme="minorHAnsi"/>
        </w:rPr>
        <w:t>1</w:t>
      </w:r>
      <w:r w:rsidR="00FB5BEA">
        <w:rPr>
          <w:rFonts w:asciiTheme="minorHAnsi" w:hAnsiTheme="minorHAnsi"/>
        </w:rPr>
        <w:t xml:space="preserve">7 </w:t>
      </w:r>
      <w:r w:rsidR="00F721F1">
        <w:rPr>
          <w:rFonts w:asciiTheme="minorHAnsi" w:hAnsiTheme="minorHAnsi"/>
        </w:rPr>
        <w:t>M</w:t>
      </w:r>
      <w:r w:rsidR="00FB5BEA">
        <w:rPr>
          <w:rFonts w:asciiTheme="minorHAnsi" w:hAnsiTheme="minorHAnsi"/>
        </w:rPr>
        <w:t>ay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 xml:space="preserve"> and to review Action Log.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59127FF7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13BA5C1B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53DF859D" w:rsidR="00110521" w:rsidRPr="00E10E30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77777777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6CCB94B4" w14:textId="4321537C" w:rsidR="00110521" w:rsidRDefault="00110521" w:rsidP="00D72BDC">
      <w:pPr>
        <w:rPr>
          <w:rFonts w:asciiTheme="minorHAnsi" w:hAnsiTheme="minorHAnsi"/>
        </w:rPr>
      </w:pPr>
    </w:p>
    <w:p w14:paraId="0A41B2D6" w14:textId="2E9E5136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lastRenderedPageBreak/>
        <w:t>Community Issues</w:t>
      </w:r>
    </w:p>
    <w:p w14:paraId="425E8D52" w14:textId="2F60E7F2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33AEFE6A" w14:textId="2048BD7F" w:rsidR="007E6DFA" w:rsidRDefault="005E3CAB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Litter Pick</w:t>
      </w:r>
    </w:p>
    <w:p w14:paraId="219A7ADE" w14:textId="4C9E8F7E" w:rsidR="005E3CAB" w:rsidRDefault="005E3CAB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Signage Map Boards</w:t>
      </w:r>
    </w:p>
    <w:p w14:paraId="3DCF547C" w14:textId="77777777" w:rsidR="00DC4275" w:rsidRPr="00DC4275" w:rsidRDefault="00DC4275" w:rsidP="00DC427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4275">
        <w:rPr>
          <w:rFonts w:asciiTheme="minorHAnsi" w:hAnsiTheme="minorHAnsi" w:cstheme="minorHAnsi"/>
        </w:rPr>
        <w:t xml:space="preserve">Autumn events – update and funding </w:t>
      </w:r>
      <w:bookmarkStart w:id="0" w:name="_GoBack"/>
      <w:bookmarkEnd w:id="0"/>
    </w:p>
    <w:p w14:paraId="79F3B0B5" w14:textId="77777777" w:rsidR="00DC4275" w:rsidRPr="007E6DFA" w:rsidRDefault="00DC4275" w:rsidP="00DC4275">
      <w:pPr>
        <w:pStyle w:val="ListParagraph"/>
        <w:ind w:left="1440"/>
        <w:rPr>
          <w:rFonts w:asciiTheme="minorHAnsi" w:hAnsiTheme="minorHAnsi"/>
        </w:rPr>
      </w:pPr>
    </w:p>
    <w:p w14:paraId="2564D677" w14:textId="77777777" w:rsidR="00125547" w:rsidRPr="00F721F1" w:rsidRDefault="00125547" w:rsidP="00F721F1">
      <w:pPr>
        <w:rPr>
          <w:rFonts w:asciiTheme="minorHAnsi" w:hAnsiTheme="minorHAnsi"/>
        </w:rPr>
      </w:pPr>
    </w:p>
    <w:p w14:paraId="1FA5F3C0" w14:textId="26DBDDA1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1CA0FEFB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F783C">
        <w:rPr>
          <w:rFonts w:asciiTheme="minorHAnsi" w:hAnsiTheme="minorHAnsi"/>
        </w:rPr>
        <w:t>0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31 M</w:t>
      </w:r>
      <w:r w:rsidR="0014454B">
        <w:rPr>
          <w:rFonts w:asciiTheme="minorHAnsi" w:hAnsiTheme="minorHAnsi"/>
        </w:rPr>
        <w:t>ay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2260EA3D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F783C">
        <w:rPr>
          <w:rFonts w:asciiTheme="minorHAnsi" w:hAnsiTheme="minorHAnsi"/>
        </w:rPr>
        <w:t>0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2B026D17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73358538" w14:textId="39899BCD" w:rsidR="0039375E" w:rsidRPr="00E4127A" w:rsidRDefault="00B63F6E" w:rsidP="00E412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3C8862AE" w14:textId="48E531FA" w:rsidR="00FA7CFE" w:rsidRPr="00FA7CFE" w:rsidRDefault="00C35D62" w:rsidP="001049A4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14:paraId="3A8B0710" w14:textId="59E34957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69864FC6" w14:textId="23E99F92" w:rsidR="00850A36" w:rsidRPr="00125547" w:rsidRDefault="00B63F6E" w:rsidP="00125547">
      <w:p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6B42BBCF" w14:textId="165C9353" w:rsidR="00745D36" w:rsidRDefault="00745D36" w:rsidP="003725EE">
      <w:pPr>
        <w:rPr>
          <w:rFonts w:asciiTheme="minorHAnsi" w:hAnsiTheme="minorHAnsi"/>
          <w:b/>
        </w:rPr>
      </w:pPr>
    </w:p>
    <w:p w14:paraId="60AF5348" w14:textId="20908E25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56E15BB9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7E4BA424" w14:textId="4B7C271E" w:rsidR="00C03EDB" w:rsidRPr="009F783C" w:rsidRDefault="00296935" w:rsidP="009F783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</w:rPr>
        <w:tab/>
      </w:r>
    </w:p>
    <w:p w14:paraId="3FE11CA8" w14:textId="1159BBCD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23246F70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2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243DCA3E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4FA21B36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775C8F">
        <w:rPr>
          <w:rFonts w:asciiTheme="minorHAnsi" w:hAnsiTheme="minorHAnsi"/>
          <w:b/>
        </w:rPr>
        <w:t>1</w:t>
      </w:r>
      <w:r w:rsidR="0081472E">
        <w:rPr>
          <w:rFonts w:asciiTheme="minorHAnsi" w:hAnsiTheme="minorHAnsi"/>
          <w:b/>
        </w:rPr>
        <w:t>9 Jul</w:t>
      </w:r>
      <w:r w:rsidR="00770E48">
        <w:rPr>
          <w:rFonts w:asciiTheme="minorHAnsi" w:hAnsiTheme="minorHAnsi"/>
          <w:b/>
        </w:rPr>
        <w:t>y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775C8F">
        <w:rPr>
          <w:rFonts w:asciiTheme="minorHAnsi" w:hAnsiTheme="minorHAnsi"/>
          <w:b/>
        </w:rPr>
        <w:t>8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B9A281C"/>
    <w:lvl w:ilvl="0" w:tplc="EB64F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EE"/>
    <w:rsid w:val="00021F7F"/>
    <w:rsid w:val="00024FE8"/>
    <w:rsid w:val="00027C37"/>
    <w:rsid w:val="00040839"/>
    <w:rsid w:val="00041E51"/>
    <w:rsid w:val="0004768E"/>
    <w:rsid w:val="000908CE"/>
    <w:rsid w:val="000D3837"/>
    <w:rsid w:val="000E51B8"/>
    <w:rsid w:val="000F27DE"/>
    <w:rsid w:val="000F3E5D"/>
    <w:rsid w:val="000F7F93"/>
    <w:rsid w:val="001049A4"/>
    <w:rsid w:val="00110521"/>
    <w:rsid w:val="001131A5"/>
    <w:rsid w:val="00117111"/>
    <w:rsid w:val="00125547"/>
    <w:rsid w:val="0014454B"/>
    <w:rsid w:val="00144811"/>
    <w:rsid w:val="001510E0"/>
    <w:rsid w:val="00151D95"/>
    <w:rsid w:val="00153D9E"/>
    <w:rsid w:val="00154B89"/>
    <w:rsid w:val="00185B32"/>
    <w:rsid w:val="001A2540"/>
    <w:rsid w:val="001A6C21"/>
    <w:rsid w:val="001A79F6"/>
    <w:rsid w:val="001C6EDC"/>
    <w:rsid w:val="00201FAF"/>
    <w:rsid w:val="00210385"/>
    <w:rsid w:val="00210C73"/>
    <w:rsid w:val="002158CF"/>
    <w:rsid w:val="002215A1"/>
    <w:rsid w:val="0024577E"/>
    <w:rsid w:val="002706E0"/>
    <w:rsid w:val="00271028"/>
    <w:rsid w:val="00291C35"/>
    <w:rsid w:val="00296935"/>
    <w:rsid w:val="002A33B2"/>
    <w:rsid w:val="002A6DCF"/>
    <w:rsid w:val="002D00B5"/>
    <w:rsid w:val="002D6BF1"/>
    <w:rsid w:val="002E05A6"/>
    <w:rsid w:val="002E13BE"/>
    <w:rsid w:val="002E1F46"/>
    <w:rsid w:val="002E22E7"/>
    <w:rsid w:val="002E47F6"/>
    <w:rsid w:val="00315EE9"/>
    <w:rsid w:val="00330220"/>
    <w:rsid w:val="00332D39"/>
    <w:rsid w:val="00351206"/>
    <w:rsid w:val="003539A0"/>
    <w:rsid w:val="003725EE"/>
    <w:rsid w:val="00382787"/>
    <w:rsid w:val="00386641"/>
    <w:rsid w:val="0039375E"/>
    <w:rsid w:val="003D2809"/>
    <w:rsid w:val="00403478"/>
    <w:rsid w:val="00441A21"/>
    <w:rsid w:val="00446620"/>
    <w:rsid w:val="00450560"/>
    <w:rsid w:val="004575B9"/>
    <w:rsid w:val="00483E1A"/>
    <w:rsid w:val="00490292"/>
    <w:rsid w:val="00491DAB"/>
    <w:rsid w:val="004A6DD0"/>
    <w:rsid w:val="004E7624"/>
    <w:rsid w:val="00500B96"/>
    <w:rsid w:val="0050101B"/>
    <w:rsid w:val="00541CB4"/>
    <w:rsid w:val="00544D3E"/>
    <w:rsid w:val="00554A71"/>
    <w:rsid w:val="005633C9"/>
    <w:rsid w:val="005756C2"/>
    <w:rsid w:val="005C32FF"/>
    <w:rsid w:val="005C571C"/>
    <w:rsid w:val="005D7D28"/>
    <w:rsid w:val="005E3CAB"/>
    <w:rsid w:val="005E7A5D"/>
    <w:rsid w:val="0061621E"/>
    <w:rsid w:val="0062435F"/>
    <w:rsid w:val="006301F0"/>
    <w:rsid w:val="006330D7"/>
    <w:rsid w:val="006404BA"/>
    <w:rsid w:val="00644ABA"/>
    <w:rsid w:val="006532DD"/>
    <w:rsid w:val="00657ABD"/>
    <w:rsid w:val="00672E55"/>
    <w:rsid w:val="00675849"/>
    <w:rsid w:val="006833CA"/>
    <w:rsid w:val="006A19A7"/>
    <w:rsid w:val="006B690C"/>
    <w:rsid w:val="006C3225"/>
    <w:rsid w:val="006C437B"/>
    <w:rsid w:val="006E385F"/>
    <w:rsid w:val="006E3A39"/>
    <w:rsid w:val="007069F4"/>
    <w:rsid w:val="00707806"/>
    <w:rsid w:val="007163A0"/>
    <w:rsid w:val="00716B6F"/>
    <w:rsid w:val="00721364"/>
    <w:rsid w:val="00745D36"/>
    <w:rsid w:val="00754944"/>
    <w:rsid w:val="00760819"/>
    <w:rsid w:val="007701B3"/>
    <w:rsid w:val="00770E48"/>
    <w:rsid w:val="00772279"/>
    <w:rsid w:val="00775C8F"/>
    <w:rsid w:val="00786E50"/>
    <w:rsid w:val="00791A23"/>
    <w:rsid w:val="007978D0"/>
    <w:rsid w:val="007B0DAB"/>
    <w:rsid w:val="007E35AB"/>
    <w:rsid w:val="007E6DFA"/>
    <w:rsid w:val="0080362A"/>
    <w:rsid w:val="0081472E"/>
    <w:rsid w:val="00823116"/>
    <w:rsid w:val="00833A09"/>
    <w:rsid w:val="00834438"/>
    <w:rsid w:val="00840E22"/>
    <w:rsid w:val="00843F15"/>
    <w:rsid w:val="00850A36"/>
    <w:rsid w:val="008511B3"/>
    <w:rsid w:val="0086592A"/>
    <w:rsid w:val="0087201C"/>
    <w:rsid w:val="008D09D9"/>
    <w:rsid w:val="008E697B"/>
    <w:rsid w:val="008F63ED"/>
    <w:rsid w:val="00900B43"/>
    <w:rsid w:val="00903E59"/>
    <w:rsid w:val="00924F16"/>
    <w:rsid w:val="0092691D"/>
    <w:rsid w:val="00934FFF"/>
    <w:rsid w:val="00956216"/>
    <w:rsid w:val="009924AD"/>
    <w:rsid w:val="009A7632"/>
    <w:rsid w:val="009E5772"/>
    <w:rsid w:val="009F783C"/>
    <w:rsid w:val="00A015A6"/>
    <w:rsid w:val="00A2743C"/>
    <w:rsid w:val="00A34626"/>
    <w:rsid w:val="00A42B2E"/>
    <w:rsid w:val="00A526F4"/>
    <w:rsid w:val="00A54C12"/>
    <w:rsid w:val="00A60831"/>
    <w:rsid w:val="00A638E8"/>
    <w:rsid w:val="00A73A60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25E41"/>
    <w:rsid w:val="00B27C38"/>
    <w:rsid w:val="00B526B9"/>
    <w:rsid w:val="00B52892"/>
    <w:rsid w:val="00B53C34"/>
    <w:rsid w:val="00B63F6E"/>
    <w:rsid w:val="00B9272E"/>
    <w:rsid w:val="00BB07EF"/>
    <w:rsid w:val="00BB5E13"/>
    <w:rsid w:val="00BF293E"/>
    <w:rsid w:val="00BF3A82"/>
    <w:rsid w:val="00C03EDB"/>
    <w:rsid w:val="00C12B46"/>
    <w:rsid w:val="00C1639B"/>
    <w:rsid w:val="00C35D62"/>
    <w:rsid w:val="00C6106B"/>
    <w:rsid w:val="00C80829"/>
    <w:rsid w:val="00C87648"/>
    <w:rsid w:val="00C93690"/>
    <w:rsid w:val="00CA1065"/>
    <w:rsid w:val="00CB05B3"/>
    <w:rsid w:val="00CD462B"/>
    <w:rsid w:val="00CF17F8"/>
    <w:rsid w:val="00D27892"/>
    <w:rsid w:val="00D3184B"/>
    <w:rsid w:val="00D506F2"/>
    <w:rsid w:val="00D5779D"/>
    <w:rsid w:val="00D62D2B"/>
    <w:rsid w:val="00D66D36"/>
    <w:rsid w:val="00D67AC9"/>
    <w:rsid w:val="00D72BDC"/>
    <w:rsid w:val="00D83A4D"/>
    <w:rsid w:val="00D912F7"/>
    <w:rsid w:val="00D924A2"/>
    <w:rsid w:val="00DA628E"/>
    <w:rsid w:val="00DB24BE"/>
    <w:rsid w:val="00DC4275"/>
    <w:rsid w:val="00DD0813"/>
    <w:rsid w:val="00E10E30"/>
    <w:rsid w:val="00E1288F"/>
    <w:rsid w:val="00E4127A"/>
    <w:rsid w:val="00E437AF"/>
    <w:rsid w:val="00E66034"/>
    <w:rsid w:val="00E80490"/>
    <w:rsid w:val="00E84A5D"/>
    <w:rsid w:val="00EB315B"/>
    <w:rsid w:val="00ED65F6"/>
    <w:rsid w:val="00EE1C60"/>
    <w:rsid w:val="00EF1D8A"/>
    <w:rsid w:val="00EF6041"/>
    <w:rsid w:val="00EF751B"/>
    <w:rsid w:val="00F00AEE"/>
    <w:rsid w:val="00F07A80"/>
    <w:rsid w:val="00F34EDB"/>
    <w:rsid w:val="00F60502"/>
    <w:rsid w:val="00F721F1"/>
    <w:rsid w:val="00F76B73"/>
    <w:rsid w:val="00FA3710"/>
    <w:rsid w:val="00FA7CFE"/>
    <w:rsid w:val="00FB5B9D"/>
    <w:rsid w:val="00FB5BEA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E35B2080-458F-44D4-9FE1-EAA4566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E553-2AFB-4012-BB74-0D3D8FEB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14</cp:revision>
  <cp:lastPrinted>2017-11-12T11:25:00Z</cp:lastPrinted>
  <dcterms:created xsi:type="dcterms:W3CDTF">2018-06-07T13:27:00Z</dcterms:created>
  <dcterms:modified xsi:type="dcterms:W3CDTF">2018-06-12T14:07:00Z</dcterms:modified>
</cp:coreProperties>
</file>